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DFC" w:rsidRPr="009D2DFC" w:rsidRDefault="009D2DFC" w:rsidP="009D2DFC">
      <w:pPr>
        <w:pStyle w:val="NoSpacing"/>
        <w:jc w:val="center"/>
        <w:rPr>
          <w:rFonts w:ascii="Times New Roman" w:hAnsi="Times New Roman" w:cs="Times New Roman"/>
          <w:sz w:val="24"/>
          <w:szCs w:val="24"/>
        </w:rPr>
      </w:pPr>
      <w:r w:rsidRPr="009D2DFC">
        <w:rPr>
          <w:rFonts w:ascii="Times New Roman" w:hAnsi="Times New Roman" w:cs="Times New Roman"/>
          <w:sz w:val="24"/>
          <w:szCs w:val="24"/>
        </w:rPr>
        <w:t>No. BT/A.02/002/2013</w:t>
      </w:r>
    </w:p>
    <w:p w:rsidR="009D2DFC" w:rsidRPr="009D2DFC" w:rsidRDefault="009D2DFC" w:rsidP="009D2DFC">
      <w:pPr>
        <w:pStyle w:val="NoSpacing"/>
        <w:jc w:val="center"/>
        <w:rPr>
          <w:rFonts w:ascii="Times New Roman" w:hAnsi="Times New Roman" w:cs="Times New Roman"/>
          <w:sz w:val="24"/>
          <w:szCs w:val="24"/>
        </w:rPr>
      </w:pPr>
      <w:r w:rsidRPr="009D2DFC">
        <w:rPr>
          <w:rFonts w:ascii="Times New Roman" w:hAnsi="Times New Roman" w:cs="Times New Roman"/>
          <w:sz w:val="24"/>
          <w:szCs w:val="24"/>
        </w:rPr>
        <w:t>Government of India</w:t>
      </w:r>
    </w:p>
    <w:p w:rsidR="009D2DFC" w:rsidRPr="009D2DFC" w:rsidRDefault="009D2DFC" w:rsidP="009D2DFC">
      <w:pPr>
        <w:pStyle w:val="NoSpacing"/>
        <w:jc w:val="center"/>
        <w:rPr>
          <w:rFonts w:ascii="Times New Roman" w:hAnsi="Times New Roman" w:cs="Times New Roman"/>
          <w:sz w:val="24"/>
          <w:szCs w:val="24"/>
        </w:rPr>
      </w:pPr>
      <w:r w:rsidRPr="009D2DFC">
        <w:rPr>
          <w:rFonts w:ascii="Times New Roman" w:hAnsi="Times New Roman" w:cs="Times New Roman"/>
          <w:sz w:val="24"/>
          <w:szCs w:val="24"/>
        </w:rPr>
        <w:t>Ministry of Science &amp; Technology</w:t>
      </w:r>
    </w:p>
    <w:p w:rsidR="009D2DFC" w:rsidRPr="009D2DFC" w:rsidRDefault="009D2DFC" w:rsidP="009D2DFC">
      <w:pPr>
        <w:pStyle w:val="NoSpacing"/>
        <w:jc w:val="center"/>
        <w:rPr>
          <w:rFonts w:ascii="Times New Roman" w:hAnsi="Times New Roman" w:cs="Times New Roman"/>
          <w:sz w:val="24"/>
          <w:szCs w:val="24"/>
        </w:rPr>
      </w:pPr>
      <w:r w:rsidRPr="009D2DFC">
        <w:rPr>
          <w:rFonts w:ascii="Times New Roman" w:hAnsi="Times New Roman" w:cs="Times New Roman"/>
          <w:sz w:val="24"/>
          <w:szCs w:val="24"/>
        </w:rPr>
        <w:t>(DEPARTMENT OF BIOTECHNOLOGY)</w:t>
      </w:r>
    </w:p>
    <w:p w:rsidR="009D2DFC" w:rsidRPr="009D2DFC" w:rsidRDefault="009D2DFC" w:rsidP="009D2DFC">
      <w:pPr>
        <w:pStyle w:val="NoSpacing"/>
        <w:jc w:val="right"/>
        <w:rPr>
          <w:rFonts w:ascii="Times New Roman" w:hAnsi="Times New Roman" w:cs="Times New Roman"/>
          <w:sz w:val="24"/>
          <w:szCs w:val="24"/>
        </w:rPr>
      </w:pPr>
      <w:r w:rsidRPr="009D2DFC">
        <w:rPr>
          <w:rFonts w:ascii="Times New Roman" w:hAnsi="Times New Roman" w:cs="Times New Roman"/>
          <w:sz w:val="24"/>
          <w:szCs w:val="24"/>
        </w:rPr>
        <w:t>Block 2, 6-8</w:t>
      </w:r>
      <w:r w:rsidRPr="009D2DFC">
        <w:rPr>
          <w:rFonts w:ascii="Times New Roman" w:hAnsi="Times New Roman" w:cs="Times New Roman"/>
          <w:sz w:val="24"/>
          <w:szCs w:val="24"/>
          <w:vertAlign w:val="superscript"/>
        </w:rPr>
        <w:t>th</w:t>
      </w:r>
      <w:r w:rsidRPr="009D2DFC">
        <w:rPr>
          <w:rFonts w:ascii="Times New Roman" w:hAnsi="Times New Roman" w:cs="Times New Roman"/>
          <w:sz w:val="24"/>
          <w:szCs w:val="24"/>
        </w:rPr>
        <w:t xml:space="preserve"> Floor, </w:t>
      </w:r>
    </w:p>
    <w:p w:rsidR="009D2DFC" w:rsidRPr="009D2DFC" w:rsidRDefault="009D2DFC" w:rsidP="009D2DFC">
      <w:pPr>
        <w:pStyle w:val="NoSpacing"/>
        <w:jc w:val="right"/>
        <w:rPr>
          <w:rFonts w:ascii="Times New Roman" w:hAnsi="Times New Roman" w:cs="Times New Roman"/>
          <w:sz w:val="24"/>
          <w:szCs w:val="24"/>
        </w:rPr>
      </w:pPr>
      <w:r w:rsidRPr="009D2DFC">
        <w:rPr>
          <w:rFonts w:ascii="Times New Roman" w:hAnsi="Times New Roman" w:cs="Times New Roman"/>
          <w:sz w:val="24"/>
          <w:szCs w:val="24"/>
        </w:rPr>
        <w:t>CGO Complex, Lodi Road,</w:t>
      </w:r>
    </w:p>
    <w:p w:rsidR="009D2DFC" w:rsidRPr="009D2DFC" w:rsidRDefault="009D2DFC" w:rsidP="009D2DFC">
      <w:pPr>
        <w:pStyle w:val="NoSpacing"/>
        <w:jc w:val="right"/>
        <w:rPr>
          <w:rFonts w:ascii="Times New Roman" w:hAnsi="Times New Roman" w:cs="Times New Roman"/>
          <w:sz w:val="24"/>
          <w:szCs w:val="24"/>
        </w:rPr>
      </w:pPr>
      <w:proofErr w:type="gramStart"/>
      <w:r w:rsidRPr="009D2DFC">
        <w:rPr>
          <w:rFonts w:ascii="Times New Roman" w:hAnsi="Times New Roman" w:cs="Times New Roman"/>
          <w:sz w:val="24"/>
          <w:szCs w:val="24"/>
        </w:rPr>
        <w:t>New Delhi-110 003.</w:t>
      </w:r>
      <w:proofErr w:type="gramEnd"/>
    </w:p>
    <w:p w:rsidR="009D2DFC" w:rsidRPr="009D2DFC" w:rsidRDefault="009D2DFC" w:rsidP="009D2DFC">
      <w:pPr>
        <w:pStyle w:val="NoSpacing"/>
        <w:jc w:val="right"/>
        <w:rPr>
          <w:rFonts w:ascii="Times New Roman" w:hAnsi="Times New Roman" w:cs="Times New Roman"/>
          <w:sz w:val="24"/>
          <w:szCs w:val="24"/>
        </w:rPr>
      </w:pPr>
      <w:r w:rsidRPr="009D2DFC">
        <w:rPr>
          <w:rFonts w:ascii="Times New Roman" w:hAnsi="Times New Roman" w:cs="Times New Roman"/>
          <w:sz w:val="24"/>
          <w:szCs w:val="24"/>
        </w:rPr>
        <w:t xml:space="preserve">Dated </w:t>
      </w:r>
      <w:r w:rsidR="006A09E1">
        <w:rPr>
          <w:rFonts w:ascii="Times New Roman" w:hAnsi="Times New Roman" w:cs="Times New Roman"/>
          <w:sz w:val="24"/>
          <w:szCs w:val="24"/>
        </w:rPr>
        <w:t>3</w:t>
      </w:r>
      <w:r w:rsidR="006A09E1" w:rsidRPr="006A09E1">
        <w:rPr>
          <w:rFonts w:ascii="Times New Roman" w:hAnsi="Times New Roman" w:cs="Times New Roman"/>
          <w:sz w:val="24"/>
          <w:szCs w:val="24"/>
          <w:vertAlign w:val="superscript"/>
        </w:rPr>
        <w:t>rd</w:t>
      </w:r>
      <w:r w:rsidR="006A09E1">
        <w:rPr>
          <w:rFonts w:ascii="Times New Roman" w:hAnsi="Times New Roman" w:cs="Times New Roman"/>
          <w:sz w:val="24"/>
          <w:szCs w:val="24"/>
        </w:rPr>
        <w:t xml:space="preserve"> July, 2015</w:t>
      </w:r>
    </w:p>
    <w:p w:rsidR="009D2DFC" w:rsidRPr="009D2DFC" w:rsidRDefault="009D2DFC" w:rsidP="009D2DFC">
      <w:pPr>
        <w:pStyle w:val="NoSpacing"/>
        <w:jc w:val="center"/>
        <w:rPr>
          <w:rFonts w:ascii="Times New Roman" w:hAnsi="Times New Roman" w:cs="Times New Roman"/>
          <w:b/>
          <w:sz w:val="24"/>
          <w:szCs w:val="24"/>
          <w:u w:val="single"/>
        </w:rPr>
      </w:pPr>
      <w:r w:rsidRPr="009D2DFC">
        <w:rPr>
          <w:rFonts w:ascii="Times New Roman" w:hAnsi="Times New Roman" w:cs="Times New Roman"/>
          <w:b/>
          <w:sz w:val="24"/>
          <w:szCs w:val="24"/>
          <w:u w:val="single"/>
        </w:rPr>
        <w:t>NOTICE INVITING TENDER</w:t>
      </w:r>
    </w:p>
    <w:p w:rsidR="009D2DFC" w:rsidRPr="009D2DFC" w:rsidRDefault="009D2DFC" w:rsidP="009D2DFC">
      <w:pPr>
        <w:pStyle w:val="NoSpacing"/>
        <w:rPr>
          <w:rFonts w:ascii="Times New Roman" w:hAnsi="Times New Roman" w:cs="Times New Roman"/>
          <w:b/>
          <w:sz w:val="24"/>
          <w:szCs w:val="24"/>
          <w:u w:val="single"/>
        </w:rPr>
      </w:pPr>
    </w:p>
    <w:p w:rsidR="009D2DFC" w:rsidRPr="009D2DFC" w:rsidRDefault="009D2DFC" w:rsidP="009D2DFC">
      <w:pPr>
        <w:pStyle w:val="NoSpacing"/>
        <w:jc w:val="both"/>
        <w:rPr>
          <w:rFonts w:ascii="Times New Roman" w:hAnsi="Times New Roman" w:cs="Times New Roman"/>
          <w:sz w:val="24"/>
          <w:szCs w:val="24"/>
        </w:rPr>
      </w:pPr>
      <w:r w:rsidRPr="009D2DFC">
        <w:rPr>
          <w:rFonts w:ascii="Times New Roman" w:hAnsi="Times New Roman" w:cs="Times New Roman"/>
          <w:b/>
          <w:sz w:val="24"/>
          <w:szCs w:val="24"/>
        </w:rPr>
        <w:tab/>
      </w:r>
      <w:r w:rsidR="006A09E1">
        <w:rPr>
          <w:rFonts w:ascii="Times New Roman" w:hAnsi="Times New Roman" w:cs="Times New Roman"/>
          <w:bCs/>
          <w:sz w:val="24"/>
          <w:szCs w:val="24"/>
        </w:rPr>
        <w:t>On behalf of the President of India, sealed quotations are invited addressed by name to the undersigned on or before 24</w:t>
      </w:r>
      <w:r w:rsidR="006A09E1" w:rsidRPr="006A09E1">
        <w:rPr>
          <w:rFonts w:ascii="Times New Roman" w:hAnsi="Times New Roman" w:cs="Times New Roman"/>
          <w:bCs/>
          <w:sz w:val="24"/>
          <w:szCs w:val="24"/>
          <w:vertAlign w:val="superscript"/>
        </w:rPr>
        <w:t>th</w:t>
      </w:r>
      <w:r w:rsidR="002115B7">
        <w:rPr>
          <w:rFonts w:ascii="Times New Roman" w:hAnsi="Times New Roman" w:cs="Times New Roman"/>
          <w:bCs/>
          <w:sz w:val="24"/>
          <w:szCs w:val="24"/>
        </w:rPr>
        <w:t xml:space="preserve"> July, 2015 at 3.00 PM</w:t>
      </w:r>
      <w:r w:rsidR="006A09E1">
        <w:rPr>
          <w:rFonts w:ascii="Times New Roman" w:hAnsi="Times New Roman" w:cs="Times New Roman"/>
          <w:bCs/>
          <w:sz w:val="24"/>
          <w:szCs w:val="24"/>
        </w:rPr>
        <w:t xml:space="preserve"> for disposal of three staff cars details of which are given below:</w:t>
      </w:r>
    </w:p>
    <w:p w:rsidR="009D2DFC" w:rsidRPr="009D2DFC" w:rsidRDefault="009D2DFC" w:rsidP="009D2DFC">
      <w:pPr>
        <w:pStyle w:val="NoSpacing"/>
        <w:jc w:val="both"/>
        <w:rPr>
          <w:rFonts w:ascii="Times New Roman" w:hAnsi="Times New Roman" w:cs="Times New Roman"/>
          <w:sz w:val="24"/>
          <w:szCs w:val="24"/>
        </w:rPr>
      </w:pPr>
    </w:p>
    <w:p w:rsidR="009D2DFC" w:rsidRPr="009D2DFC" w:rsidRDefault="009D2DFC" w:rsidP="009D2DFC">
      <w:pPr>
        <w:pStyle w:val="NoSpacing"/>
        <w:ind w:left="709"/>
        <w:jc w:val="both"/>
        <w:rPr>
          <w:rFonts w:ascii="Times New Roman" w:hAnsi="Times New Roman" w:cs="Times New Roman"/>
          <w:sz w:val="24"/>
          <w:szCs w:val="24"/>
        </w:rPr>
      </w:pPr>
      <w:r w:rsidRPr="009D2DFC">
        <w:rPr>
          <w:rFonts w:ascii="Times New Roman" w:hAnsi="Times New Roman" w:cs="Times New Roman"/>
          <w:sz w:val="24"/>
          <w:szCs w:val="24"/>
        </w:rPr>
        <w:t>DL3CV-6801 (Ambassador 2002)</w:t>
      </w:r>
    </w:p>
    <w:p w:rsidR="009D2DFC" w:rsidRPr="009D2DFC" w:rsidRDefault="009D2DFC" w:rsidP="009D2DFC">
      <w:pPr>
        <w:pStyle w:val="NoSpacing"/>
        <w:ind w:left="709"/>
        <w:jc w:val="both"/>
        <w:rPr>
          <w:rFonts w:ascii="Times New Roman" w:hAnsi="Times New Roman" w:cs="Times New Roman"/>
          <w:sz w:val="24"/>
          <w:szCs w:val="24"/>
        </w:rPr>
      </w:pPr>
      <w:r w:rsidRPr="009D2DFC">
        <w:rPr>
          <w:rFonts w:ascii="Times New Roman" w:hAnsi="Times New Roman" w:cs="Times New Roman"/>
          <w:sz w:val="24"/>
          <w:szCs w:val="24"/>
        </w:rPr>
        <w:t>DL3CAA-7451 (Ambassador Grand 2004)</w:t>
      </w:r>
    </w:p>
    <w:p w:rsidR="009D2DFC" w:rsidRPr="009D2DFC" w:rsidRDefault="009D2DFC" w:rsidP="009D2DFC">
      <w:pPr>
        <w:pStyle w:val="NoSpacing"/>
        <w:ind w:left="709"/>
        <w:jc w:val="both"/>
        <w:rPr>
          <w:rFonts w:ascii="Times New Roman" w:hAnsi="Times New Roman" w:cs="Times New Roman"/>
          <w:sz w:val="24"/>
          <w:szCs w:val="24"/>
        </w:rPr>
      </w:pPr>
      <w:r w:rsidRPr="009D2DFC">
        <w:rPr>
          <w:rFonts w:ascii="Times New Roman" w:hAnsi="Times New Roman" w:cs="Times New Roman"/>
          <w:sz w:val="24"/>
          <w:szCs w:val="24"/>
        </w:rPr>
        <w:t>DL2CM-9327 (</w:t>
      </w:r>
      <w:proofErr w:type="spellStart"/>
      <w:r w:rsidRPr="009D2DFC">
        <w:rPr>
          <w:rFonts w:ascii="Times New Roman" w:hAnsi="Times New Roman" w:cs="Times New Roman"/>
          <w:sz w:val="24"/>
          <w:szCs w:val="24"/>
        </w:rPr>
        <w:t>Maruti</w:t>
      </w:r>
      <w:proofErr w:type="spellEnd"/>
      <w:r w:rsidRPr="009D2DFC">
        <w:rPr>
          <w:rFonts w:ascii="Times New Roman" w:hAnsi="Times New Roman" w:cs="Times New Roman"/>
          <w:sz w:val="24"/>
          <w:szCs w:val="24"/>
        </w:rPr>
        <w:t xml:space="preserve"> Esteem 2004) </w:t>
      </w:r>
    </w:p>
    <w:p w:rsidR="009D2DFC" w:rsidRPr="009D2DFC" w:rsidRDefault="009D2DFC" w:rsidP="009D2DFC">
      <w:pPr>
        <w:pStyle w:val="NoSpacing"/>
        <w:jc w:val="both"/>
        <w:rPr>
          <w:rFonts w:ascii="Times New Roman" w:hAnsi="Times New Roman" w:cs="Times New Roman"/>
          <w:sz w:val="24"/>
          <w:szCs w:val="24"/>
        </w:rPr>
      </w:pPr>
    </w:p>
    <w:p w:rsidR="009D2DFC" w:rsidRPr="009D2DFC" w:rsidRDefault="009D2DFC" w:rsidP="009D2DFC">
      <w:pPr>
        <w:pStyle w:val="NoSpacing"/>
        <w:jc w:val="both"/>
        <w:rPr>
          <w:rFonts w:ascii="Times New Roman" w:hAnsi="Times New Roman" w:cs="Times New Roman"/>
          <w:sz w:val="24"/>
          <w:szCs w:val="24"/>
        </w:rPr>
      </w:pPr>
      <w:r w:rsidRPr="009D2DFC">
        <w:rPr>
          <w:rFonts w:ascii="Times New Roman" w:hAnsi="Times New Roman" w:cs="Times New Roman"/>
          <w:sz w:val="24"/>
          <w:szCs w:val="24"/>
        </w:rPr>
        <w:t>2.</w:t>
      </w:r>
      <w:r w:rsidRPr="009D2DFC">
        <w:rPr>
          <w:rFonts w:ascii="Times New Roman" w:hAnsi="Times New Roman" w:cs="Times New Roman"/>
          <w:sz w:val="24"/>
          <w:szCs w:val="24"/>
        </w:rPr>
        <w:tab/>
        <w:t xml:space="preserve">The sealed cover should be put in another cover and dispatched by Registered Post or may be delivered in person to the undersigned in </w:t>
      </w:r>
      <w:r w:rsidR="006A09E1">
        <w:rPr>
          <w:rFonts w:ascii="Times New Roman" w:hAnsi="Times New Roman" w:cs="Times New Roman"/>
          <w:sz w:val="24"/>
          <w:szCs w:val="24"/>
        </w:rPr>
        <w:t xml:space="preserve">the </w:t>
      </w:r>
      <w:r w:rsidRPr="009D2DFC">
        <w:rPr>
          <w:rFonts w:ascii="Times New Roman" w:hAnsi="Times New Roman" w:cs="Times New Roman"/>
          <w:sz w:val="24"/>
          <w:szCs w:val="24"/>
        </w:rPr>
        <w:t xml:space="preserve">Department of Biotechnology, </w:t>
      </w:r>
      <w:r w:rsidR="006A09E1">
        <w:rPr>
          <w:rFonts w:ascii="Times New Roman" w:hAnsi="Times New Roman" w:cs="Times New Roman"/>
          <w:sz w:val="24"/>
          <w:szCs w:val="24"/>
        </w:rPr>
        <w:t xml:space="preserve">Room No.704/724, </w:t>
      </w:r>
      <w:r w:rsidRPr="009D2DFC">
        <w:rPr>
          <w:rFonts w:ascii="Times New Roman" w:hAnsi="Times New Roman" w:cs="Times New Roman"/>
          <w:sz w:val="24"/>
          <w:szCs w:val="24"/>
        </w:rPr>
        <w:t>7</w:t>
      </w:r>
      <w:r w:rsidRPr="009D2DFC">
        <w:rPr>
          <w:rFonts w:ascii="Times New Roman" w:hAnsi="Times New Roman" w:cs="Times New Roman"/>
          <w:sz w:val="24"/>
          <w:szCs w:val="24"/>
          <w:vertAlign w:val="superscript"/>
        </w:rPr>
        <w:t>th</w:t>
      </w:r>
      <w:r w:rsidR="003D51A6">
        <w:rPr>
          <w:rFonts w:ascii="Times New Roman" w:hAnsi="Times New Roman" w:cs="Times New Roman"/>
          <w:sz w:val="24"/>
          <w:szCs w:val="24"/>
        </w:rPr>
        <w:t xml:space="preserve"> Floor, Block No.2, </w:t>
      </w:r>
      <w:r w:rsidRPr="009D2DFC">
        <w:rPr>
          <w:rFonts w:ascii="Times New Roman" w:hAnsi="Times New Roman" w:cs="Times New Roman"/>
          <w:sz w:val="24"/>
          <w:szCs w:val="24"/>
        </w:rPr>
        <w:t xml:space="preserve">CGO Complex, </w:t>
      </w:r>
      <w:proofErr w:type="gramStart"/>
      <w:r w:rsidRPr="009D2DFC">
        <w:rPr>
          <w:rFonts w:ascii="Times New Roman" w:hAnsi="Times New Roman" w:cs="Times New Roman"/>
          <w:sz w:val="24"/>
          <w:szCs w:val="24"/>
        </w:rPr>
        <w:t>Lodi</w:t>
      </w:r>
      <w:proofErr w:type="gramEnd"/>
      <w:r w:rsidRPr="009D2DFC">
        <w:rPr>
          <w:rFonts w:ascii="Times New Roman" w:hAnsi="Times New Roman" w:cs="Times New Roman"/>
          <w:sz w:val="24"/>
          <w:szCs w:val="24"/>
        </w:rPr>
        <w:t xml:space="preserve"> Road, New Delhi.  Both the inner and outer covers should be </w:t>
      </w:r>
      <w:proofErr w:type="spellStart"/>
      <w:r w:rsidRPr="009D2DFC">
        <w:rPr>
          <w:rFonts w:ascii="Times New Roman" w:hAnsi="Times New Roman" w:cs="Times New Roman"/>
          <w:sz w:val="24"/>
          <w:szCs w:val="24"/>
        </w:rPr>
        <w:t>superscribed</w:t>
      </w:r>
      <w:proofErr w:type="spellEnd"/>
      <w:r w:rsidRPr="009D2DFC">
        <w:rPr>
          <w:rFonts w:ascii="Times New Roman" w:hAnsi="Times New Roman" w:cs="Times New Roman"/>
          <w:sz w:val="24"/>
          <w:szCs w:val="24"/>
        </w:rPr>
        <w:t xml:space="preserve"> in bold letters indicating “Quotations for Disposal </w:t>
      </w:r>
      <w:proofErr w:type="gramStart"/>
      <w:r w:rsidRPr="009D2DFC">
        <w:rPr>
          <w:rFonts w:ascii="Times New Roman" w:hAnsi="Times New Roman" w:cs="Times New Roman"/>
          <w:sz w:val="24"/>
          <w:szCs w:val="24"/>
        </w:rPr>
        <w:t>of  the</w:t>
      </w:r>
      <w:proofErr w:type="gramEnd"/>
      <w:r w:rsidRPr="009D2DFC">
        <w:rPr>
          <w:rFonts w:ascii="Times New Roman" w:hAnsi="Times New Roman" w:cs="Times New Roman"/>
          <w:sz w:val="24"/>
          <w:szCs w:val="24"/>
        </w:rPr>
        <w:t xml:space="preserve"> Vehicles”.</w:t>
      </w:r>
    </w:p>
    <w:p w:rsidR="009D2DFC" w:rsidRPr="009D2DFC" w:rsidRDefault="009D2DFC" w:rsidP="009D2DFC">
      <w:pPr>
        <w:pStyle w:val="NoSpacing"/>
        <w:jc w:val="both"/>
        <w:rPr>
          <w:rFonts w:ascii="Times New Roman" w:hAnsi="Times New Roman" w:cs="Times New Roman"/>
          <w:sz w:val="24"/>
          <w:szCs w:val="24"/>
        </w:rPr>
      </w:pPr>
    </w:p>
    <w:p w:rsidR="009D2DFC" w:rsidRPr="009D2DFC" w:rsidRDefault="009D2DFC" w:rsidP="009D2DFC">
      <w:pPr>
        <w:pStyle w:val="NoSpacing"/>
        <w:jc w:val="both"/>
        <w:rPr>
          <w:rFonts w:ascii="Times New Roman" w:hAnsi="Times New Roman" w:cs="Times New Roman"/>
          <w:sz w:val="24"/>
          <w:szCs w:val="24"/>
        </w:rPr>
      </w:pPr>
      <w:r w:rsidRPr="009D2DFC">
        <w:rPr>
          <w:rFonts w:ascii="Times New Roman" w:hAnsi="Times New Roman" w:cs="Times New Roman"/>
          <w:sz w:val="24"/>
          <w:szCs w:val="24"/>
        </w:rPr>
        <w:t>2.</w:t>
      </w:r>
      <w:r w:rsidRPr="009D2DFC">
        <w:rPr>
          <w:rFonts w:ascii="Times New Roman" w:hAnsi="Times New Roman" w:cs="Times New Roman"/>
          <w:sz w:val="24"/>
          <w:szCs w:val="24"/>
        </w:rPr>
        <w:tab/>
        <w:t>The disposal of the vehicles will be “</w:t>
      </w:r>
      <w:r w:rsidRPr="009D2DFC">
        <w:rPr>
          <w:rFonts w:ascii="Times New Roman" w:hAnsi="Times New Roman" w:cs="Times New Roman"/>
          <w:b/>
          <w:sz w:val="24"/>
          <w:szCs w:val="24"/>
        </w:rPr>
        <w:t>AS IS AND WHERE IS BASIS</w:t>
      </w:r>
      <w:proofErr w:type="gramStart"/>
      <w:r w:rsidRPr="009D2DFC">
        <w:rPr>
          <w:rFonts w:ascii="Times New Roman" w:hAnsi="Times New Roman" w:cs="Times New Roman"/>
          <w:sz w:val="24"/>
          <w:szCs w:val="24"/>
        </w:rPr>
        <w:t>” .</w:t>
      </w:r>
      <w:proofErr w:type="gramEnd"/>
      <w:r w:rsidRPr="009D2DFC">
        <w:rPr>
          <w:rFonts w:ascii="Times New Roman" w:hAnsi="Times New Roman" w:cs="Times New Roman"/>
          <w:sz w:val="24"/>
          <w:szCs w:val="24"/>
        </w:rPr>
        <w:t xml:space="preserve">   The vehicles can be inspected on any working day by contacting </w:t>
      </w:r>
      <w:proofErr w:type="spellStart"/>
      <w:r w:rsidRPr="009D2DFC">
        <w:rPr>
          <w:rFonts w:ascii="Times New Roman" w:hAnsi="Times New Roman" w:cs="Times New Roman"/>
          <w:sz w:val="24"/>
          <w:szCs w:val="24"/>
        </w:rPr>
        <w:t>Shri</w:t>
      </w:r>
      <w:proofErr w:type="spellEnd"/>
      <w:r w:rsidRPr="009D2DFC">
        <w:rPr>
          <w:rFonts w:ascii="Times New Roman" w:hAnsi="Times New Roman" w:cs="Times New Roman"/>
          <w:sz w:val="24"/>
          <w:szCs w:val="24"/>
        </w:rPr>
        <w:t xml:space="preserve"> Xavier </w:t>
      </w:r>
      <w:proofErr w:type="spellStart"/>
      <w:r w:rsidRPr="009D2DFC">
        <w:rPr>
          <w:rFonts w:ascii="Times New Roman" w:hAnsi="Times New Roman" w:cs="Times New Roman"/>
          <w:sz w:val="24"/>
          <w:szCs w:val="24"/>
        </w:rPr>
        <w:t>Minj</w:t>
      </w:r>
      <w:proofErr w:type="spellEnd"/>
      <w:r w:rsidRPr="009D2DFC">
        <w:rPr>
          <w:rFonts w:ascii="Times New Roman" w:hAnsi="Times New Roman" w:cs="Times New Roman"/>
          <w:sz w:val="24"/>
          <w:szCs w:val="24"/>
        </w:rPr>
        <w:t xml:space="preserve">, Section Officer, </w:t>
      </w:r>
      <w:r w:rsidR="003D51A6">
        <w:rPr>
          <w:rFonts w:ascii="Times New Roman" w:hAnsi="Times New Roman" w:cs="Times New Roman"/>
          <w:sz w:val="24"/>
          <w:szCs w:val="24"/>
        </w:rPr>
        <w:t xml:space="preserve">Room No.704, Block No.2, </w:t>
      </w:r>
      <w:r w:rsidRPr="009D2DFC">
        <w:rPr>
          <w:rFonts w:ascii="Times New Roman" w:hAnsi="Times New Roman" w:cs="Times New Roman"/>
          <w:sz w:val="24"/>
          <w:szCs w:val="24"/>
        </w:rPr>
        <w:t xml:space="preserve">Department of Biotechnology, CGO Complex, </w:t>
      </w:r>
      <w:proofErr w:type="gramStart"/>
      <w:r w:rsidRPr="009D2DFC">
        <w:rPr>
          <w:rFonts w:ascii="Times New Roman" w:hAnsi="Times New Roman" w:cs="Times New Roman"/>
          <w:sz w:val="24"/>
          <w:szCs w:val="24"/>
        </w:rPr>
        <w:t>Lodi</w:t>
      </w:r>
      <w:proofErr w:type="gramEnd"/>
      <w:r w:rsidRPr="009D2DFC">
        <w:rPr>
          <w:rFonts w:ascii="Times New Roman" w:hAnsi="Times New Roman" w:cs="Times New Roman"/>
          <w:sz w:val="24"/>
          <w:szCs w:val="24"/>
        </w:rPr>
        <w:t xml:space="preserve"> Road, New Delhi-110 003 between 2 PM and 4 PM on any working day (Monday to Friday) before </w:t>
      </w:r>
      <w:r w:rsidR="006A09E1">
        <w:rPr>
          <w:rFonts w:ascii="Times New Roman" w:hAnsi="Times New Roman" w:cs="Times New Roman"/>
          <w:sz w:val="24"/>
          <w:szCs w:val="24"/>
        </w:rPr>
        <w:t>23</w:t>
      </w:r>
      <w:r w:rsidR="006A09E1" w:rsidRPr="006A09E1">
        <w:rPr>
          <w:rFonts w:ascii="Times New Roman" w:hAnsi="Times New Roman" w:cs="Times New Roman"/>
          <w:sz w:val="24"/>
          <w:szCs w:val="24"/>
          <w:vertAlign w:val="superscript"/>
        </w:rPr>
        <w:t>rd</w:t>
      </w:r>
      <w:r w:rsidR="006A09E1">
        <w:rPr>
          <w:rFonts w:ascii="Times New Roman" w:hAnsi="Times New Roman" w:cs="Times New Roman"/>
          <w:sz w:val="24"/>
          <w:szCs w:val="24"/>
        </w:rPr>
        <w:t xml:space="preserve"> </w:t>
      </w:r>
      <w:r w:rsidRPr="009D2DFC">
        <w:rPr>
          <w:rFonts w:ascii="Times New Roman" w:hAnsi="Times New Roman" w:cs="Times New Roman"/>
          <w:sz w:val="24"/>
          <w:szCs w:val="24"/>
        </w:rPr>
        <w:t>July, 2015 (Telephone No. 24361822).</w:t>
      </w:r>
    </w:p>
    <w:p w:rsidR="009D2DFC" w:rsidRPr="009D2DFC" w:rsidRDefault="009D2DFC" w:rsidP="009D2DFC">
      <w:pPr>
        <w:pStyle w:val="NoSpacing"/>
        <w:jc w:val="both"/>
        <w:rPr>
          <w:rFonts w:ascii="Times New Roman" w:hAnsi="Times New Roman" w:cs="Times New Roman"/>
          <w:sz w:val="24"/>
          <w:szCs w:val="24"/>
        </w:rPr>
      </w:pPr>
    </w:p>
    <w:p w:rsidR="009D2DFC" w:rsidRPr="009D2DFC" w:rsidRDefault="009D2DFC" w:rsidP="009D2DFC">
      <w:pPr>
        <w:pStyle w:val="NoSpacing"/>
        <w:jc w:val="both"/>
        <w:rPr>
          <w:rFonts w:ascii="Times New Roman" w:hAnsi="Times New Roman" w:cs="Times New Roman"/>
          <w:sz w:val="24"/>
          <w:szCs w:val="24"/>
        </w:rPr>
      </w:pPr>
      <w:r w:rsidRPr="009D2DFC">
        <w:rPr>
          <w:rFonts w:ascii="Times New Roman" w:hAnsi="Times New Roman" w:cs="Times New Roman"/>
          <w:sz w:val="24"/>
          <w:szCs w:val="24"/>
        </w:rPr>
        <w:t>3.</w:t>
      </w:r>
      <w:r w:rsidRPr="009D2DFC">
        <w:rPr>
          <w:rFonts w:ascii="Times New Roman" w:hAnsi="Times New Roman" w:cs="Times New Roman"/>
          <w:sz w:val="24"/>
          <w:szCs w:val="24"/>
        </w:rPr>
        <w:tab/>
        <w:t xml:space="preserve">The sealed quotation will be opened at </w:t>
      </w:r>
      <w:r w:rsidR="003D51A6">
        <w:rPr>
          <w:rFonts w:ascii="Times New Roman" w:hAnsi="Times New Roman" w:cs="Times New Roman"/>
          <w:sz w:val="24"/>
          <w:szCs w:val="24"/>
        </w:rPr>
        <w:t>3.30</w:t>
      </w:r>
      <w:r w:rsidRPr="009D2DFC">
        <w:rPr>
          <w:rFonts w:ascii="Times New Roman" w:hAnsi="Times New Roman" w:cs="Times New Roman"/>
          <w:sz w:val="24"/>
          <w:szCs w:val="24"/>
        </w:rPr>
        <w:t xml:space="preserve"> P</w:t>
      </w:r>
      <w:r w:rsidR="003D51A6">
        <w:rPr>
          <w:rFonts w:ascii="Times New Roman" w:hAnsi="Times New Roman" w:cs="Times New Roman"/>
          <w:sz w:val="24"/>
          <w:szCs w:val="24"/>
        </w:rPr>
        <w:t>.</w:t>
      </w:r>
      <w:r w:rsidRPr="009D2DFC">
        <w:rPr>
          <w:rFonts w:ascii="Times New Roman" w:hAnsi="Times New Roman" w:cs="Times New Roman"/>
          <w:sz w:val="24"/>
          <w:szCs w:val="24"/>
        </w:rPr>
        <w:t>M</w:t>
      </w:r>
      <w:r w:rsidR="003D51A6">
        <w:rPr>
          <w:rFonts w:ascii="Times New Roman" w:hAnsi="Times New Roman" w:cs="Times New Roman"/>
          <w:sz w:val="24"/>
          <w:szCs w:val="24"/>
        </w:rPr>
        <w:t>.</w:t>
      </w:r>
      <w:r w:rsidRPr="009D2DFC">
        <w:rPr>
          <w:rFonts w:ascii="Times New Roman" w:hAnsi="Times New Roman" w:cs="Times New Roman"/>
          <w:sz w:val="24"/>
          <w:szCs w:val="24"/>
        </w:rPr>
        <w:t xml:space="preserve"> on </w:t>
      </w:r>
      <w:r w:rsidR="006A09E1">
        <w:rPr>
          <w:rFonts w:ascii="Times New Roman" w:hAnsi="Times New Roman" w:cs="Times New Roman"/>
          <w:sz w:val="24"/>
          <w:szCs w:val="24"/>
        </w:rPr>
        <w:t>24</w:t>
      </w:r>
      <w:r w:rsidR="006A09E1" w:rsidRPr="006A09E1">
        <w:rPr>
          <w:rFonts w:ascii="Times New Roman" w:hAnsi="Times New Roman" w:cs="Times New Roman"/>
          <w:sz w:val="24"/>
          <w:szCs w:val="24"/>
          <w:vertAlign w:val="superscript"/>
        </w:rPr>
        <w:t>th</w:t>
      </w:r>
      <w:r w:rsidR="006A09E1">
        <w:rPr>
          <w:rFonts w:ascii="Times New Roman" w:hAnsi="Times New Roman" w:cs="Times New Roman"/>
          <w:sz w:val="24"/>
          <w:szCs w:val="24"/>
        </w:rPr>
        <w:t xml:space="preserve"> </w:t>
      </w:r>
      <w:r w:rsidRPr="009D2DFC">
        <w:rPr>
          <w:rFonts w:ascii="Times New Roman" w:hAnsi="Times New Roman" w:cs="Times New Roman"/>
          <w:sz w:val="24"/>
          <w:szCs w:val="24"/>
        </w:rPr>
        <w:t>July, 2015 in Room No. 704, 7</w:t>
      </w:r>
      <w:r w:rsidRPr="009D2DFC">
        <w:rPr>
          <w:rFonts w:ascii="Times New Roman" w:hAnsi="Times New Roman" w:cs="Times New Roman"/>
          <w:sz w:val="24"/>
          <w:szCs w:val="24"/>
          <w:vertAlign w:val="superscript"/>
        </w:rPr>
        <w:t>th</w:t>
      </w:r>
      <w:r w:rsidRPr="009D2DFC">
        <w:rPr>
          <w:rFonts w:ascii="Times New Roman" w:hAnsi="Times New Roman" w:cs="Times New Roman"/>
          <w:sz w:val="24"/>
          <w:szCs w:val="24"/>
        </w:rPr>
        <w:t xml:space="preserve"> Floor, Department of Biotechnology, New Delhi and the </w:t>
      </w:r>
      <w:proofErr w:type="spellStart"/>
      <w:r w:rsidRPr="009D2DFC">
        <w:rPr>
          <w:rFonts w:ascii="Times New Roman" w:hAnsi="Times New Roman" w:cs="Times New Roman"/>
          <w:sz w:val="24"/>
          <w:szCs w:val="24"/>
        </w:rPr>
        <w:t>tenderer</w:t>
      </w:r>
      <w:r w:rsidR="003D51A6">
        <w:rPr>
          <w:rFonts w:ascii="Times New Roman" w:hAnsi="Times New Roman" w:cs="Times New Roman"/>
          <w:sz w:val="24"/>
          <w:szCs w:val="24"/>
        </w:rPr>
        <w:t>s</w:t>
      </w:r>
      <w:proofErr w:type="spellEnd"/>
      <w:r w:rsidRPr="009D2DFC">
        <w:rPr>
          <w:rFonts w:ascii="Times New Roman" w:hAnsi="Times New Roman" w:cs="Times New Roman"/>
          <w:sz w:val="24"/>
          <w:szCs w:val="24"/>
        </w:rPr>
        <w:t xml:space="preserve"> or their representatives</w:t>
      </w:r>
      <w:r w:rsidR="006A09E1">
        <w:rPr>
          <w:rFonts w:ascii="Times New Roman" w:hAnsi="Times New Roman" w:cs="Times New Roman"/>
          <w:sz w:val="24"/>
          <w:szCs w:val="24"/>
        </w:rPr>
        <w:t>,</w:t>
      </w:r>
      <w:r w:rsidRPr="009D2DFC">
        <w:rPr>
          <w:rFonts w:ascii="Times New Roman" w:hAnsi="Times New Roman" w:cs="Times New Roman"/>
          <w:sz w:val="24"/>
          <w:szCs w:val="24"/>
        </w:rPr>
        <w:t xml:space="preserve"> if </w:t>
      </w:r>
      <w:r w:rsidR="001C2C45">
        <w:rPr>
          <w:rFonts w:ascii="Times New Roman" w:hAnsi="Times New Roman" w:cs="Times New Roman"/>
          <w:sz w:val="24"/>
          <w:szCs w:val="24"/>
        </w:rPr>
        <w:t>they so desire</w:t>
      </w:r>
      <w:r w:rsidR="006A09E1">
        <w:rPr>
          <w:rFonts w:ascii="Times New Roman" w:hAnsi="Times New Roman" w:cs="Times New Roman"/>
          <w:sz w:val="24"/>
          <w:szCs w:val="24"/>
        </w:rPr>
        <w:t>,</w:t>
      </w:r>
      <w:r w:rsidRPr="009D2DFC">
        <w:rPr>
          <w:rFonts w:ascii="Times New Roman" w:hAnsi="Times New Roman" w:cs="Times New Roman"/>
          <w:sz w:val="24"/>
          <w:szCs w:val="24"/>
        </w:rPr>
        <w:t xml:space="preserve"> </w:t>
      </w:r>
      <w:r w:rsidR="001C2C45">
        <w:rPr>
          <w:rFonts w:ascii="Times New Roman" w:hAnsi="Times New Roman" w:cs="Times New Roman"/>
          <w:sz w:val="24"/>
          <w:szCs w:val="24"/>
        </w:rPr>
        <w:t xml:space="preserve">may attend the tender </w:t>
      </w:r>
      <w:r w:rsidRPr="009D2DFC">
        <w:rPr>
          <w:rFonts w:ascii="Times New Roman" w:hAnsi="Times New Roman" w:cs="Times New Roman"/>
          <w:sz w:val="24"/>
          <w:szCs w:val="24"/>
        </w:rPr>
        <w:t xml:space="preserve">opening </w:t>
      </w:r>
      <w:r w:rsidR="001C2C45">
        <w:rPr>
          <w:rFonts w:ascii="Times New Roman" w:hAnsi="Times New Roman" w:cs="Times New Roman"/>
          <w:sz w:val="24"/>
          <w:szCs w:val="24"/>
        </w:rPr>
        <w:t>proceedings at above mentioned</w:t>
      </w:r>
      <w:r w:rsidR="001C2C45" w:rsidRPr="001C2C45">
        <w:rPr>
          <w:rFonts w:ascii="Times New Roman" w:hAnsi="Times New Roman" w:cs="Times New Roman"/>
          <w:sz w:val="24"/>
          <w:szCs w:val="24"/>
        </w:rPr>
        <w:t xml:space="preserve"> </w:t>
      </w:r>
      <w:r w:rsidR="001C2C45">
        <w:rPr>
          <w:rFonts w:ascii="Times New Roman" w:hAnsi="Times New Roman" w:cs="Times New Roman"/>
          <w:sz w:val="24"/>
          <w:szCs w:val="24"/>
        </w:rPr>
        <w:t xml:space="preserve">time.  </w:t>
      </w:r>
      <w:r w:rsidRPr="009D2DFC">
        <w:rPr>
          <w:rFonts w:ascii="Times New Roman" w:hAnsi="Times New Roman" w:cs="Times New Roman"/>
          <w:sz w:val="24"/>
          <w:szCs w:val="24"/>
        </w:rPr>
        <w:t xml:space="preserve">The quotations received after the prescribed time and date will not be accepted </w:t>
      </w:r>
      <w:r w:rsidR="006A09E1">
        <w:rPr>
          <w:rFonts w:ascii="Times New Roman" w:hAnsi="Times New Roman" w:cs="Times New Roman"/>
          <w:sz w:val="24"/>
          <w:szCs w:val="24"/>
        </w:rPr>
        <w:t xml:space="preserve">in </w:t>
      </w:r>
      <w:r w:rsidRPr="009D2DFC">
        <w:rPr>
          <w:rFonts w:ascii="Times New Roman" w:hAnsi="Times New Roman" w:cs="Times New Roman"/>
          <w:sz w:val="24"/>
          <w:szCs w:val="24"/>
        </w:rPr>
        <w:t>any case.  The Department reserves the right to reject the higher quotations without assigning any reasons thereof.   The quotations, if found erased, overwritten or mutilated are liable to be rejected.</w:t>
      </w:r>
    </w:p>
    <w:p w:rsidR="009D2DFC" w:rsidRPr="009D2DFC" w:rsidRDefault="009D2DFC" w:rsidP="009D2DFC">
      <w:pPr>
        <w:pStyle w:val="NoSpacing"/>
        <w:jc w:val="both"/>
        <w:rPr>
          <w:rFonts w:ascii="Times New Roman" w:hAnsi="Times New Roman" w:cs="Times New Roman"/>
          <w:sz w:val="24"/>
          <w:szCs w:val="24"/>
        </w:rPr>
      </w:pPr>
    </w:p>
    <w:p w:rsidR="009D2DFC" w:rsidRPr="001C2C45" w:rsidRDefault="009D2DFC" w:rsidP="009D2DFC">
      <w:pPr>
        <w:pStyle w:val="NoSpacing"/>
        <w:jc w:val="both"/>
        <w:rPr>
          <w:rFonts w:ascii="Times New Roman" w:hAnsi="Times New Roman" w:cs="Times New Roman"/>
          <w:b/>
          <w:bCs/>
          <w:sz w:val="24"/>
          <w:szCs w:val="24"/>
        </w:rPr>
      </w:pPr>
      <w:r w:rsidRPr="009D2DFC">
        <w:rPr>
          <w:rFonts w:ascii="Times New Roman" w:hAnsi="Times New Roman" w:cs="Times New Roman"/>
          <w:sz w:val="24"/>
          <w:szCs w:val="24"/>
        </w:rPr>
        <w:t>4.</w:t>
      </w:r>
      <w:r w:rsidRPr="009D2DFC">
        <w:rPr>
          <w:rFonts w:ascii="Times New Roman" w:hAnsi="Times New Roman" w:cs="Times New Roman"/>
          <w:sz w:val="24"/>
          <w:szCs w:val="24"/>
        </w:rPr>
        <w:tab/>
      </w:r>
      <w:r w:rsidRPr="001C2C45">
        <w:rPr>
          <w:rFonts w:ascii="Times New Roman" w:hAnsi="Times New Roman" w:cs="Times New Roman"/>
          <w:b/>
          <w:bCs/>
          <w:sz w:val="24"/>
          <w:szCs w:val="24"/>
        </w:rPr>
        <w:t xml:space="preserve">The quotation should be sent in the enclosed </w:t>
      </w:r>
      <w:proofErr w:type="spellStart"/>
      <w:r w:rsidRPr="001C2C45">
        <w:rPr>
          <w:rFonts w:ascii="Times New Roman" w:hAnsi="Times New Roman" w:cs="Times New Roman"/>
          <w:b/>
          <w:bCs/>
          <w:sz w:val="24"/>
          <w:szCs w:val="24"/>
        </w:rPr>
        <w:t>proforma</w:t>
      </w:r>
      <w:proofErr w:type="spellEnd"/>
      <w:r w:rsidRPr="001C2C45">
        <w:rPr>
          <w:rFonts w:ascii="Times New Roman" w:hAnsi="Times New Roman" w:cs="Times New Roman"/>
          <w:b/>
          <w:bCs/>
          <w:sz w:val="24"/>
          <w:szCs w:val="24"/>
        </w:rPr>
        <w:t xml:space="preserve"> (separately for each vehicle). </w:t>
      </w:r>
    </w:p>
    <w:p w:rsidR="009D2DFC" w:rsidRPr="009D2DFC" w:rsidRDefault="009D2DFC" w:rsidP="009D2DFC">
      <w:pPr>
        <w:pStyle w:val="NoSpacing"/>
        <w:jc w:val="both"/>
        <w:rPr>
          <w:rFonts w:ascii="Times New Roman" w:hAnsi="Times New Roman" w:cs="Times New Roman"/>
          <w:sz w:val="24"/>
          <w:szCs w:val="24"/>
        </w:rPr>
      </w:pPr>
    </w:p>
    <w:p w:rsidR="009D2DFC" w:rsidRPr="009D2DFC" w:rsidRDefault="009D2DFC" w:rsidP="009D2DFC">
      <w:pPr>
        <w:pStyle w:val="NoSpacing"/>
        <w:jc w:val="both"/>
        <w:rPr>
          <w:rFonts w:ascii="Times New Roman" w:hAnsi="Times New Roman" w:cs="Times New Roman"/>
          <w:b/>
          <w:bCs/>
          <w:sz w:val="24"/>
          <w:szCs w:val="24"/>
          <w:u w:val="single"/>
        </w:rPr>
      </w:pPr>
      <w:r w:rsidRPr="009D2DFC">
        <w:rPr>
          <w:rFonts w:ascii="Times New Roman" w:hAnsi="Times New Roman" w:cs="Times New Roman"/>
          <w:b/>
          <w:bCs/>
          <w:sz w:val="24"/>
          <w:szCs w:val="24"/>
          <w:u w:val="single"/>
        </w:rPr>
        <w:t>TERMS AND CONDITIONS OF THE DISPOSAL OF THREE STAFF CARS</w:t>
      </w:r>
    </w:p>
    <w:p w:rsidR="009D2DFC" w:rsidRPr="009D2DFC" w:rsidRDefault="009D2DFC" w:rsidP="009D2DFC">
      <w:pPr>
        <w:pStyle w:val="NoSpacing"/>
        <w:jc w:val="both"/>
        <w:rPr>
          <w:rFonts w:ascii="Times New Roman" w:hAnsi="Times New Roman" w:cs="Times New Roman"/>
          <w:b/>
          <w:bCs/>
          <w:sz w:val="24"/>
          <w:szCs w:val="24"/>
          <w:u w:val="single"/>
        </w:rPr>
      </w:pPr>
    </w:p>
    <w:p w:rsidR="009D2DFC" w:rsidRPr="006A09E1" w:rsidRDefault="009D2DFC" w:rsidP="009D2DFC">
      <w:pPr>
        <w:pStyle w:val="NoSpacing"/>
        <w:numPr>
          <w:ilvl w:val="0"/>
          <w:numId w:val="4"/>
        </w:numPr>
        <w:jc w:val="both"/>
        <w:rPr>
          <w:rFonts w:ascii="Times New Roman" w:hAnsi="Times New Roman" w:cs="Times New Roman"/>
          <w:sz w:val="24"/>
          <w:szCs w:val="24"/>
        </w:rPr>
      </w:pPr>
      <w:r w:rsidRPr="006A09E1">
        <w:rPr>
          <w:rFonts w:ascii="Times New Roman" w:hAnsi="Times New Roman" w:cs="Times New Roman"/>
          <w:sz w:val="24"/>
          <w:szCs w:val="24"/>
        </w:rPr>
        <w:t>The quotations, in</w:t>
      </w:r>
      <w:r w:rsidR="005B7A63" w:rsidRPr="006A09E1">
        <w:rPr>
          <w:rFonts w:ascii="Times New Roman" w:hAnsi="Times New Roman" w:cs="Times New Roman"/>
          <w:sz w:val="24"/>
          <w:szCs w:val="24"/>
        </w:rPr>
        <w:t xml:space="preserve"> which rates are quoted less tha</w:t>
      </w:r>
      <w:r w:rsidRPr="006A09E1">
        <w:rPr>
          <w:rFonts w:ascii="Times New Roman" w:hAnsi="Times New Roman" w:cs="Times New Roman"/>
          <w:sz w:val="24"/>
          <w:szCs w:val="24"/>
        </w:rPr>
        <w:t>n the reserve price</w:t>
      </w:r>
      <w:r w:rsidR="005B7A63" w:rsidRPr="006A09E1">
        <w:rPr>
          <w:rFonts w:ascii="Times New Roman" w:hAnsi="Times New Roman" w:cs="Times New Roman"/>
          <w:sz w:val="24"/>
          <w:szCs w:val="24"/>
        </w:rPr>
        <w:t>s of the cars</w:t>
      </w:r>
      <w:r w:rsidRPr="006A09E1">
        <w:rPr>
          <w:rFonts w:ascii="Times New Roman" w:hAnsi="Times New Roman" w:cs="Times New Roman"/>
          <w:sz w:val="24"/>
          <w:szCs w:val="24"/>
        </w:rPr>
        <w:t xml:space="preserve"> as assessed by the Airport Authority of India, shall not be considered. </w:t>
      </w:r>
    </w:p>
    <w:p w:rsidR="009D2DFC" w:rsidRPr="009D2DFC" w:rsidRDefault="009D2DFC" w:rsidP="009D2DFC">
      <w:pPr>
        <w:pStyle w:val="NoSpacing"/>
        <w:jc w:val="both"/>
        <w:rPr>
          <w:rFonts w:ascii="Times New Roman" w:hAnsi="Times New Roman" w:cs="Times New Roman"/>
          <w:sz w:val="24"/>
          <w:szCs w:val="24"/>
        </w:rPr>
      </w:pPr>
    </w:p>
    <w:p w:rsidR="009D2DFC" w:rsidRPr="009D2DFC" w:rsidRDefault="009D2DFC" w:rsidP="009D2DFC">
      <w:pPr>
        <w:pStyle w:val="NoSpacing"/>
        <w:numPr>
          <w:ilvl w:val="0"/>
          <w:numId w:val="4"/>
        </w:numPr>
        <w:jc w:val="both"/>
        <w:rPr>
          <w:rFonts w:ascii="Times New Roman" w:hAnsi="Times New Roman" w:cs="Times New Roman"/>
          <w:sz w:val="24"/>
          <w:szCs w:val="24"/>
        </w:rPr>
      </w:pPr>
      <w:r w:rsidRPr="009D2DFC">
        <w:rPr>
          <w:rFonts w:ascii="Times New Roman" w:hAnsi="Times New Roman" w:cs="Times New Roman"/>
          <w:sz w:val="24"/>
          <w:szCs w:val="24"/>
        </w:rPr>
        <w:t>As per the directions of the State Transport Authority, Govt. of NCT of Delhi, the transfer of ownership of auctioned/condemned vehicle cannot be considered.   However, a “No Objection Certificate” may be obtained from the Registering Authority for such vehicle for re-registration elsewhere outside NCR region.   The formalities have to be completed by the purchaser.</w:t>
      </w:r>
    </w:p>
    <w:p w:rsidR="00B464B8" w:rsidRDefault="00B464B8" w:rsidP="00B464B8">
      <w:pPr>
        <w:pStyle w:val="NoSpacing"/>
        <w:ind w:left="720"/>
        <w:jc w:val="both"/>
        <w:rPr>
          <w:rFonts w:ascii="Times New Roman" w:hAnsi="Times New Roman" w:cs="Times New Roman"/>
          <w:sz w:val="24"/>
          <w:szCs w:val="24"/>
        </w:rPr>
      </w:pPr>
    </w:p>
    <w:p w:rsidR="009D2DFC" w:rsidRPr="009D2DFC" w:rsidRDefault="009D2DFC" w:rsidP="009D2DFC">
      <w:pPr>
        <w:pStyle w:val="NoSpacing"/>
        <w:numPr>
          <w:ilvl w:val="0"/>
          <w:numId w:val="4"/>
        </w:numPr>
        <w:jc w:val="both"/>
        <w:rPr>
          <w:rFonts w:ascii="Times New Roman" w:hAnsi="Times New Roman" w:cs="Times New Roman"/>
          <w:sz w:val="24"/>
          <w:szCs w:val="24"/>
        </w:rPr>
      </w:pPr>
      <w:r w:rsidRPr="009D2DFC">
        <w:rPr>
          <w:rFonts w:ascii="Times New Roman" w:hAnsi="Times New Roman" w:cs="Times New Roman"/>
          <w:sz w:val="24"/>
          <w:szCs w:val="24"/>
        </w:rPr>
        <w:t xml:space="preserve">An EMD of Rs. 5,000/- (Rupees five thousand only) for each vehicle in the form of Demand Draft in favour of DDO, Department of Biotechnology should accompany the bid.  The bids without EMD will not be considered. </w:t>
      </w:r>
    </w:p>
    <w:p w:rsidR="009D2DFC" w:rsidRPr="009D2DFC" w:rsidRDefault="009D2DFC" w:rsidP="009D2DFC">
      <w:pPr>
        <w:pStyle w:val="NoSpacing"/>
        <w:jc w:val="both"/>
        <w:rPr>
          <w:rFonts w:ascii="Times New Roman" w:hAnsi="Times New Roman" w:cs="Times New Roman"/>
          <w:sz w:val="24"/>
          <w:szCs w:val="24"/>
        </w:rPr>
      </w:pPr>
    </w:p>
    <w:p w:rsidR="009D2DFC" w:rsidRPr="009D2DFC" w:rsidRDefault="009D2DFC" w:rsidP="009D2DFC">
      <w:pPr>
        <w:pStyle w:val="NoSpacing"/>
        <w:numPr>
          <w:ilvl w:val="0"/>
          <w:numId w:val="4"/>
        </w:numPr>
        <w:jc w:val="both"/>
        <w:rPr>
          <w:rFonts w:ascii="Times New Roman" w:hAnsi="Times New Roman" w:cs="Times New Roman"/>
          <w:sz w:val="24"/>
          <w:szCs w:val="24"/>
        </w:rPr>
      </w:pPr>
      <w:r w:rsidRPr="009D2DFC">
        <w:rPr>
          <w:rFonts w:ascii="Times New Roman" w:hAnsi="Times New Roman" w:cs="Times New Roman"/>
          <w:sz w:val="24"/>
          <w:szCs w:val="24"/>
        </w:rPr>
        <w:t>The successful bidder has to deposit the entire bid money within two days after the acceptance of the bid.   The EMD of Rs.5</w:t>
      </w:r>
      <w:proofErr w:type="gramStart"/>
      <w:r w:rsidRPr="009D2DFC">
        <w:rPr>
          <w:rFonts w:ascii="Times New Roman" w:hAnsi="Times New Roman" w:cs="Times New Roman"/>
          <w:sz w:val="24"/>
          <w:szCs w:val="24"/>
        </w:rPr>
        <w:t>,000</w:t>
      </w:r>
      <w:proofErr w:type="gramEnd"/>
      <w:r w:rsidRPr="009D2DFC">
        <w:rPr>
          <w:rFonts w:ascii="Times New Roman" w:hAnsi="Times New Roman" w:cs="Times New Roman"/>
          <w:sz w:val="24"/>
          <w:szCs w:val="24"/>
        </w:rPr>
        <w:t xml:space="preserve">/- for each vehicle will be forfeited in case the bidder backs out for whatever reason.  The EMD of unsuccessful bidder will be returned only after lifting of the vehicle (s) by the successful bidder (s). </w:t>
      </w:r>
    </w:p>
    <w:p w:rsidR="009D2DFC" w:rsidRPr="009D2DFC" w:rsidRDefault="009D2DFC" w:rsidP="009D2DFC">
      <w:pPr>
        <w:pStyle w:val="NoSpacing"/>
        <w:jc w:val="both"/>
        <w:rPr>
          <w:rFonts w:ascii="Times New Roman" w:hAnsi="Times New Roman" w:cs="Times New Roman"/>
          <w:sz w:val="24"/>
          <w:szCs w:val="24"/>
        </w:rPr>
      </w:pPr>
    </w:p>
    <w:p w:rsidR="009D2DFC" w:rsidRPr="009D2DFC" w:rsidRDefault="009D2DFC" w:rsidP="009D2DFC">
      <w:pPr>
        <w:pStyle w:val="NoSpacing"/>
        <w:numPr>
          <w:ilvl w:val="0"/>
          <w:numId w:val="4"/>
        </w:numPr>
        <w:jc w:val="both"/>
        <w:rPr>
          <w:rFonts w:ascii="Times New Roman" w:hAnsi="Times New Roman" w:cs="Times New Roman"/>
          <w:sz w:val="24"/>
          <w:szCs w:val="24"/>
        </w:rPr>
      </w:pPr>
      <w:r w:rsidRPr="009D2DFC">
        <w:rPr>
          <w:rFonts w:ascii="Times New Roman" w:hAnsi="Times New Roman" w:cs="Times New Roman"/>
          <w:sz w:val="24"/>
          <w:szCs w:val="24"/>
        </w:rPr>
        <w:t xml:space="preserve">The bids received after the stipulated date and time i.e. 3.00 PM on </w:t>
      </w:r>
      <w:r w:rsidR="00B464B8">
        <w:rPr>
          <w:rFonts w:ascii="Times New Roman" w:hAnsi="Times New Roman" w:cs="Times New Roman"/>
          <w:sz w:val="24"/>
          <w:szCs w:val="24"/>
        </w:rPr>
        <w:t>24</w:t>
      </w:r>
      <w:r w:rsidR="00B464B8" w:rsidRPr="00B464B8">
        <w:rPr>
          <w:rFonts w:ascii="Times New Roman" w:hAnsi="Times New Roman" w:cs="Times New Roman"/>
          <w:sz w:val="24"/>
          <w:szCs w:val="24"/>
          <w:vertAlign w:val="superscript"/>
        </w:rPr>
        <w:t>th</w:t>
      </w:r>
      <w:r w:rsidR="00B464B8">
        <w:rPr>
          <w:rFonts w:ascii="Times New Roman" w:hAnsi="Times New Roman" w:cs="Times New Roman"/>
          <w:sz w:val="24"/>
          <w:szCs w:val="24"/>
        </w:rPr>
        <w:t xml:space="preserve"> </w:t>
      </w:r>
      <w:r w:rsidRPr="009D2DFC">
        <w:rPr>
          <w:rFonts w:ascii="Times New Roman" w:hAnsi="Times New Roman" w:cs="Times New Roman"/>
          <w:sz w:val="24"/>
          <w:szCs w:val="24"/>
        </w:rPr>
        <w:t xml:space="preserve">July, 2015 will not be accepted.   The bids received through e-mail/FAX/telegram will not be considered.  However, bids through speed post/registered post/courier will be considered only if received before the stipulated date and time. </w:t>
      </w:r>
    </w:p>
    <w:p w:rsidR="009D2DFC" w:rsidRPr="009D2DFC" w:rsidRDefault="009D2DFC" w:rsidP="009D2DFC">
      <w:pPr>
        <w:pStyle w:val="NoSpacing"/>
        <w:jc w:val="both"/>
        <w:rPr>
          <w:rFonts w:ascii="Times New Roman" w:hAnsi="Times New Roman" w:cs="Times New Roman"/>
          <w:sz w:val="24"/>
          <w:szCs w:val="24"/>
        </w:rPr>
      </w:pPr>
    </w:p>
    <w:p w:rsidR="009D2DFC" w:rsidRPr="009D2DFC" w:rsidRDefault="009D2DFC" w:rsidP="009D2DFC">
      <w:pPr>
        <w:pStyle w:val="NoSpacing"/>
        <w:numPr>
          <w:ilvl w:val="0"/>
          <w:numId w:val="4"/>
        </w:numPr>
        <w:jc w:val="both"/>
        <w:rPr>
          <w:rFonts w:ascii="Times New Roman" w:hAnsi="Times New Roman" w:cs="Times New Roman"/>
          <w:sz w:val="24"/>
          <w:szCs w:val="24"/>
        </w:rPr>
      </w:pPr>
      <w:r w:rsidRPr="009D2DFC">
        <w:rPr>
          <w:rFonts w:ascii="Times New Roman" w:hAnsi="Times New Roman" w:cs="Times New Roman"/>
          <w:sz w:val="24"/>
          <w:szCs w:val="24"/>
        </w:rPr>
        <w:t xml:space="preserve">The prospective bidder (s) has to submit authenticated documentary proof of his identity.   The Department reserves the right to verify the antecedents/authenticity of the bidders from the concerned authorities.  In the absence of the information the bid shall not be entertained. </w:t>
      </w:r>
    </w:p>
    <w:p w:rsidR="009D2DFC" w:rsidRPr="009D2DFC" w:rsidRDefault="009D2DFC" w:rsidP="009D2DFC">
      <w:pPr>
        <w:pStyle w:val="NoSpacing"/>
        <w:jc w:val="both"/>
        <w:rPr>
          <w:rFonts w:ascii="Times New Roman" w:hAnsi="Times New Roman" w:cs="Times New Roman"/>
          <w:sz w:val="24"/>
          <w:szCs w:val="24"/>
        </w:rPr>
      </w:pPr>
    </w:p>
    <w:p w:rsidR="009D2DFC" w:rsidRPr="009D2DFC" w:rsidRDefault="009D2DFC" w:rsidP="009D2DFC">
      <w:pPr>
        <w:pStyle w:val="NoSpacing"/>
        <w:numPr>
          <w:ilvl w:val="0"/>
          <w:numId w:val="4"/>
        </w:numPr>
        <w:jc w:val="both"/>
        <w:rPr>
          <w:rFonts w:ascii="Times New Roman" w:hAnsi="Times New Roman" w:cs="Times New Roman"/>
          <w:sz w:val="24"/>
          <w:szCs w:val="24"/>
        </w:rPr>
      </w:pPr>
      <w:r w:rsidRPr="009D2DFC">
        <w:rPr>
          <w:rFonts w:ascii="Times New Roman" w:hAnsi="Times New Roman" w:cs="Times New Roman"/>
          <w:sz w:val="24"/>
          <w:szCs w:val="24"/>
        </w:rPr>
        <w:t xml:space="preserve">The bids with overwriting/cuttings in the quoted rates will not be considered. </w:t>
      </w:r>
    </w:p>
    <w:p w:rsidR="009D2DFC" w:rsidRPr="009D2DFC" w:rsidRDefault="009D2DFC" w:rsidP="009D2DFC">
      <w:pPr>
        <w:pStyle w:val="NoSpacing"/>
        <w:jc w:val="both"/>
        <w:rPr>
          <w:rFonts w:ascii="Times New Roman" w:hAnsi="Times New Roman" w:cs="Times New Roman"/>
          <w:sz w:val="24"/>
          <w:szCs w:val="24"/>
        </w:rPr>
      </w:pPr>
    </w:p>
    <w:p w:rsidR="009D2DFC" w:rsidRPr="009D2DFC" w:rsidRDefault="009D2DFC" w:rsidP="009D2DFC">
      <w:pPr>
        <w:pStyle w:val="NoSpacing"/>
        <w:numPr>
          <w:ilvl w:val="0"/>
          <w:numId w:val="4"/>
        </w:numPr>
        <w:jc w:val="both"/>
        <w:rPr>
          <w:rFonts w:ascii="Times New Roman" w:hAnsi="Times New Roman" w:cs="Times New Roman"/>
          <w:sz w:val="24"/>
          <w:szCs w:val="24"/>
        </w:rPr>
      </w:pPr>
      <w:r w:rsidRPr="009D2DFC">
        <w:rPr>
          <w:rFonts w:ascii="Times New Roman" w:hAnsi="Times New Roman" w:cs="Times New Roman"/>
          <w:sz w:val="24"/>
          <w:szCs w:val="24"/>
        </w:rPr>
        <w:t>The vehicle has to be removed from the Parking of the Department of Biotechnology within 2 days after the acceptance of the quotation (2) of the successful bidder (s).</w:t>
      </w:r>
    </w:p>
    <w:p w:rsidR="009D2DFC" w:rsidRPr="009D2DFC" w:rsidRDefault="009D2DFC" w:rsidP="009D2DFC">
      <w:pPr>
        <w:pStyle w:val="NoSpacing"/>
        <w:jc w:val="both"/>
        <w:rPr>
          <w:rFonts w:ascii="Times New Roman" w:hAnsi="Times New Roman" w:cs="Times New Roman"/>
          <w:sz w:val="24"/>
          <w:szCs w:val="24"/>
        </w:rPr>
      </w:pPr>
    </w:p>
    <w:p w:rsidR="009D2DFC" w:rsidRPr="009D2DFC" w:rsidRDefault="009D2DFC" w:rsidP="009D2DFC">
      <w:pPr>
        <w:pStyle w:val="NoSpacing"/>
        <w:ind w:left="709" w:hanging="349"/>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Pr="009D2DFC">
        <w:rPr>
          <w:rFonts w:ascii="Times New Roman" w:hAnsi="Times New Roman" w:cs="Times New Roman"/>
          <w:sz w:val="24"/>
          <w:szCs w:val="24"/>
        </w:rPr>
        <w:t>The disposal will ordinarily be in favour of the highest evaluated bidder, whose bid has been found to be responsive and who is eligible &amp; qualified as per the terms and conditions incorporated in this NIT.</w:t>
      </w:r>
    </w:p>
    <w:p w:rsidR="009D2DFC" w:rsidRPr="009D2DFC" w:rsidRDefault="009D2DFC" w:rsidP="009D2DFC">
      <w:pPr>
        <w:pStyle w:val="NoSpacing"/>
        <w:jc w:val="both"/>
        <w:rPr>
          <w:rFonts w:ascii="Times New Roman" w:hAnsi="Times New Roman" w:cs="Times New Roman"/>
          <w:sz w:val="24"/>
          <w:szCs w:val="24"/>
        </w:rPr>
      </w:pPr>
    </w:p>
    <w:p w:rsidR="009D2DFC" w:rsidRPr="009D2DFC" w:rsidRDefault="009D2DFC" w:rsidP="009D2DFC">
      <w:pPr>
        <w:pStyle w:val="NoSpacing"/>
        <w:ind w:firstLine="284"/>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sidRPr="009D2DFC">
        <w:rPr>
          <w:rFonts w:ascii="Times New Roman" w:hAnsi="Times New Roman" w:cs="Times New Roman"/>
          <w:sz w:val="24"/>
          <w:szCs w:val="24"/>
        </w:rPr>
        <w:t xml:space="preserve">The successful bidder shall use the vehicle (s) </w:t>
      </w:r>
      <w:proofErr w:type="spellStart"/>
      <w:r w:rsidRPr="009D2DFC">
        <w:rPr>
          <w:rFonts w:ascii="Times New Roman" w:hAnsi="Times New Roman" w:cs="Times New Roman"/>
          <w:sz w:val="24"/>
          <w:szCs w:val="24"/>
        </w:rPr>
        <w:t>bonafide</w:t>
      </w:r>
      <w:proofErr w:type="spellEnd"/>
      <w:r w:rsidRPr="009D2DFC">
        <w:rPr>
          <w:rFonts w:ascii="Times New Roman" w:hAnsi="Times New Roman" w:cs="Times New Roman"/>
          <w:sz w:val="24"/>
          <w:szCs w:val="24"/>
        </w:rPr>
        <w:t>/lawful purposes only.</w:t>
      </w:r>
    </w:p>
    <w:p w:rsidR="009D2DFC" w:rsidRPr="009D2DFC" w:rsidRDefault="009D2DFC" w:rsidP="009D2DFC">
      <w:pPr>
        <w:pStyle w:val="NoSpacing"/>
        <w:jc w:val="both"/>
        <w:rPr>
          <w:rFonts w:ascii="Times New Roman" w:hAnsi="Times New Roman" w:cs="Times New Roman"/>
          <w:sz w:val="24"/>
          <w:szCs w:val="24"/>
        </w:rPr>
      </w:pPr>
    </w:p>
    <w:p w:rsidR="009D2DFC" w:rsidRPr="009D2DFC" w:rsidRDefault="009D2DFC" w:rsidP="009D2DFC">
      <w:pPr>
        <w:pStyle w:val="NoSpacing"/>
        <w:ind w:left="709" w:hanging="709"/>
        <w:jc w:val="both"/>
        <w:rPr>
          <w:rFonts w:ascii="Times New Roman" w:hAnsi="Times New Roman" w:cs="Times New Roman"/>
          <w:sz w:val="24"/>
          <w:szCs w:val="24"/>
        </w:rPr>
      </w:pPr>
      <w:r>
        <w:rPr>
          <w:rFonts w:ascii="Times New Roman" w:hAnsi="Times New Roman" w:cs="Times New Roman"/>
          <w:sz w:val="24"/>
          <w:szCs w:val="24"/>
        </w:rPr>
        <w:t xml:space="preserve">    g)</w:t>
      </w:r>
      <w:r>
        <w:rPr>
          <w:rFonts w:ascii="Times New Roman" w:hAnsi="Times New Roman" w:cs="Times New Roman"/>
          <w:sz w:val="24"/>
          <w:szCs w:val="24"/>
        </w:rPr>
        <w:tab/>
      </w:r>
      <w:r w:rsidRPr="009D2DFC">
        <w:rPr>
          <w:rFonts w:ascii="Times New Roman" w:hAnsi="Times New Roman" w:cs="Times New Roman"/>
          <w:sz w:val="24"/>
          <w:szCs w:val="24"/>
        </w:rPr>
        <w:t>The vehicle (s) will be disposed of on “</w:t>
      </w:r>
      <w:r w:rsidRPr="00B464B8">
        <w:rPr>
          <w:rFonts w:ascii="Times New Roman" w:hAnsi="Times New Roman" w:cs="Times New Roman"/>
          <w:b/>
          <w:bCs/>
          <w:sz w:val="24"/>
          <w:szCs w:val="24"/>
        </w:rPr>
        <w:t xml:space="preserve">As is where </w:t>
      </w:r>
      <w:proofErr w:type="gramStart"/>
      <w:r w:rsidRPr="00B464B8">
        <w:rPr>
          <w:rFonts w:ascii="Times New Roman" w:hAnsi="Times New Roman" w:cs="Times New Roman"/>
          <w:b/>
          <w:bCs/>
          <w:sz w:val="24"/>
          <w:szCs w:val="24"/>
        </w:rPr>
        <w:t>is basis</w:t>
      </w:r>
      <w:proofErr w:type="gramEnd"/>
      <w:r w:rsidRPr="009D2DFC">
        <w:rPr>
          <w:rFonts w:ascii="Times New Roman" w:hAnsi="Times New Roman" w:cs="Times New Roman"/>
          <w:sz w:val="24"/>
          <w:szCs w:val="24"/>
        </w:rPr>
        <w:t>” and no guarantee to its roadworthiness or quality, etc. is given by the Department of Biotechnology.</w:t>
      </w:r>
    </w:p>
    <w:p w:rsidR="009D2DFC" w:rsidRPr="009D2DFC" w:rsidRDefault="009D2DFC" w:rsidP="009D2DFC">
      <w:pPr>
        <w:pStyle w:val="NoSpacing"/>
        <w:jc w:val="both"/>
        <w:rPr>
          <w:rFonts w:ascii="Times New Roman" w:hAnsi="Times New Roman" w:cs="Times New Roman"/>
          <w:sz w:val="24"/>
          <w:szCs w:val="24"/>
        </w:rPr>
      </w:pPr>
    </w:p>
    <w:p w:rsidR="009D2DFC" w:rsidRPr="009D2DFC" w:rsidRDefault="009D2DFC" w:rsidP="009D2DFC">
      <w:pPr>
        <w:pStyle w:val="NoSpacing"/>
        <w:numPr>
          <w:ilvl w:val="0"/>
          <w:numId w:val="4"/>
        </w:numPr>
        <w:jc w:val="both"/>
        <w:rPr>
          <w:rFonts w:ascii="Times New Roman" w:hAnsi="Times New Roman" w:cs="Times New Roman"/>
          <w:sz w:val="24"/>
          <w:szCs w:val="24"/>
        </w:rPr>
      </w:pPr>
      <w:r w:rsidRPr="009D2DFC">
        <w:rPr>
          <w:rFonts w:ascii="Times New Roman" w:hAnsi="Times New Roman" w:cs="Times New Roman"/>
          <w:sz w:val="24"/>
          <w:szCs w:val="24"/>
        </w:rPr>
        <w:t xml:space="preserve">The Department of Biotechnology reserves the right to cancel any or all the quotations without assigning any reasons whatsoever. </w:t>
      </w:r>
    </w:p>
    <w:p w:rsidR="009D2DFC" w:rsidRPr="009D2DFC" w:rsidRDefault="009D2DFC" w:rsidP="009D2DFC">
      <w:pPr>
        <w:pStyle w:val="NoSpacing"/>
        <w:jc w:val="both"/>
        <w:rPr>
          <w:rFonts w:ascii="Times New Roman" w:hAnsi="Times New Roman" w:cs="Times New Roman"/>
          <w:sz w:val="24"/>
          <w:szCs w:val="24"/>
        </w:rPr>
      </w:pPr>
    </w:p>
    <w:p w:rsidR="009D2DFC" w:rsidRPr="009D2DFC" w:rsidRDefault="009D2DFC" w:rsidP="009D2DFC">
      <w:pPr>
        <w:pStyle w:val="NoSpacing"/>
        <w:numPr>
          <w:ilvl w:val="0"/>
          <w:numId w:val="4"/>
        </w:numPr>
        <w:jc w:val="both"/>
        <w:rPr>
          <w:rFonts w:ascii="Times New Roman" w:hAnsi="Times New Roman" w:cs="Times New Roman"/>
          <w:sz w:val="24"/>
          <w:szCs w:val="24"/>
        </w:rPr>
      </w:pPr>
      <w:r w:rsidRPr="009D2DFC">
        <w:rPr>
          <w:rFonts w:ascii="Times New Roman" w:hAnsi="Times New Roman" w:cs="Times New Roman"/>
          <w:sz w:val="24"/>
          <w:szCs w:val="24"/>
        </w:rPr>
        <w:t xml:space="preserve">Employees of the Department of Biotechnology or their relatives would not be eligible for participation in the auctioning. </w:t>
      </w:r>
    </w:p>
    <w:p w:rsidR="009D2DFC" w:rsidRPr="009D2DFC" w:rsidRDefault="009D2DFC" w:rsidP="009D2DFC">
      <w:pPr>
        <w:pStyle w:val="NoSpacing"/>
        <w:jc w:val="both"/>
        <w:rPr>
          <w:rFonts w:ascii="Times New Roman" w:hAnsi="Times New Roman" w:cs="Times New Roman"/>
          <w:sz w:val="24"/>
          <w:szCs w:val="24"/>
        </w:rPr>
      </w:pPr>
    </w:p>
    <w:p w:rsidR="00B464B8" w:rsidRDefault="00B464B8" w:rsidP="009D2DFC">
      <w:pPr>
        <w:pStyle w:val="NoSpacing"/>
        <w:jc w:val="right"/>
        <w:rPr>
          <w:rFonts w:ascii="Times New Roman" w:hAnsi="Times New Roman" w:cs="Times New Roman"/>
          <w:sz w:val="24"/>
          <w:szCs w:val="24"/>
        </w:rPr>
      </w:pPr>
    </w:p>
    <w:p w:rsidR="00B464B8" w:rsidRDefault="00B464B8" w:rsidP="009D2DFC">
      <w:pPr>
        <w:pStyle w:val="NoSpacing"/>
        <w:jc w:val="right"/>
        <w:rPr>
          <w:rFonts w:ascii="Times New Roman" w:hAnsi="Times New Roman" w:cs="Times New Roman"/>
          <w:sz w:val="24"/>
          <w:szCs w:val="24"/>
        </w:rPr>
      </w:pPr>
    </w:p>
    <w:p w:rsidR="009D2DFC" w:rsidRPr="009D2DFC" w:rsidRDefault="009D2DFC" w:rsidP="009D2DFC">
      <w:pPr>
        <w:pStyle w:val="NoSpacing"/>
        <w:jc w:val="right"/>
        <w:rPr>
          <w:rFonts w:ascii="Times New Roman" w:hAnsi="Times New Roman" w:cs="Times New Roman"/>
          <w:sz w:val="24"/>
          <w:szCs w:val="24"/>
        </w:rPr>
      </w:pPr>
      <w:r w:rsidRPr="009D2DFC">
        <w:rPr>
          <w:rFonts w:ascii="Times New Roman" w:hAnsi="Times New Roman" w:cs="Times New Roman"/>
          <w:sz w:val="24"/>
          <w:szCs w:val="24"/>
        </w:rPr>
        <w:t xml:space="preserve">(M.K. </w:t>
      </w:r>
      <w:proofErr w:type="spellStart"/>
      <w:r w:rsidRPr="009D2DFC">
        <w:rPr>
          <w:rFonts w:ascii="Times New Roman" w:hAnsi="Times New Roman" w:cs="Times New Roman"/>
          <w:sz w:val="24"/>
          <w:szCs w:val="24"/>
        </w:rPr>
        <w:t>Sinha</w:t>
      </w:r>
      <w:proofErr w:type="spellEnd"/>
      <w:r w:rsidRPr="009D2DFC">
        <w:rPr>
          <w:rFonts w:ascii="Times New Roman" w:hAnsi="Times New Roman" w:cs="Times New Roman"/>
          <w:sz w:val="24"/>
          <w:szCs w:val="24"/>
        </w:rPr>
        <w:t>)</w:t>
      </w:r>
    </w:p>
    <w:p w:rsidR="009D2DFC" w:rsidRDefault="009D2DFC" w:rsidP="009D2DFC">
      <w:pPr>
        <w:pStyle w:val="NoSpacing"/>
        <w:jc w:val="right"/>
        <w:rPr>
          <w:rFonts w:ascii="Times New Roman" w:hAnsi="Times New Roman" w:cs="Times New Roman"/>
          <w:sz w:val="24"/>
          <w:szCs w:val="24"/>
        </w:rPr>
      </w:pPr>
      <w:r w:rsidRPr="009D2DFC">
        <w:rPr>
          <w:rFonts w:ascii="Times New Roman" w:hAnsi="Times New Roman" w:cs="Times New Roman"/>
          <w:sz w:val="24"/>
          <w:szCs w:val="24"/>
        </w:rPr>
        <w:t>Under Secretary to the Govt. of India</w:t>
      </w:r>
    </w:p>
    <w:p w:rsidR="00B464B8" w:rsidRDefault="00B464B8" w:rsidP="009D2DFC">
      <w:pPr>
        <w:pStyle w:val="NoSpacing"/>
        <w:jc w:val="right"/>
        <w:rPr>
          <w:rFonts w:ascii="Times New Roman" w:hAnsi="Times New Roman" w:cs="Times New Roman"/>
          <w:sz w:val="24"/>
          <w:szCs w:val="24"/>
        </w:rPr>
      </w:pPr>
      <w:r>
        <w:rPr>
          <w:rFonts w:ascii="Times New Roman" w:hAnsi="Times New Roman" w:cs="Times New Roman"/>
          <w:sz w:val="24"/>
          <w:szCs w:val="24"/>
        </w:rPr>
        <w:t>Ph.No.011-24366268</w:t>
      </w:r>
    </w:p>
    <w:p w:rsidR="00B464B8" w:rsidRPr="009D2DFC" w:rsidRDefault="00B464B8" w:rsidP="009D2DFC">
      <w:pPr>
        <w:pStyle w:val="NoSpacing"/>
        <w:jc w:val="right"/>
        <w:rPr>
          <w:rFonts w:ascii="Times New Roman" w:hAnsi="Times New Roman" w:cs="Times New Roman"/>
          <w:sz w:val="24"/>
          <w:szCs w:val="24"/>
        </w:rPr>
      </w:pPr>
      <w:r>
        <w:rPr>
          <w:rFonts w:ascii="Times New Roman" w:hAnsi="Times New Roman" w:cs="Times New Roman"/>
          <w:sz w:val="24"/>
          <w:szCs w:val="24"/>
        </w:rPr>
        <w:t>E-mail.: mk.sinha26@nic.in</w:t>
      </w:r>
    </w:p>
    <w:p w:rsidR="00B464B8" w:rsidRDefault="00B464B8" w:rsidP="009D2DFC">
      <w:pPr>
        <w:pStyle w:val="NoSpacing"/>
        <w:jc w:val="center"/>
        <w:rPr>
          <w:rFonts w:ascii="Times New Roman" w:hAnsi="Times New Roman" w:cs="Times New Roman"/>
          <w:b/>
          <w:sz w:val="24"/>
          <w:szCs w:val="24"/>
          <w:u w:val="single"/>
        </w:rPr>
      </w:pPr>
    </w:p>
    <w:p w:rsidR="00B464B8" w:rsidRDefault="00B464B8" w:rsidP="009D2DFC">
      <w:pPr>
        <w:pStyle w:val="NoSpacing"/>
        <w:jc w:val="center"/>
        <w:rPr>
          <w:rFonts w:ascii="Times New Roman" w:hAnsi="Times New Roman" w:cs="Times New Roman"/>
          <w:b/>
          <w:sz w:val="24"/>
          <w:szCs w:val="24"/>
          <w:u w:val="single"/>
        </w:rPr>
      </w:pPr>
    </w:p>
    <w:p w:rsidR="00B464B8" w:rsidRDefault="00B464B8" w:rsidP="009D2DFC">
      <w:pPr>
        <w:pStyle w:val="NoSpacing"/>
        <w:jc w:val="center"/>
        <w:rPr>
          <w:rFonts w:ascii="Times New Roman" w:hAnsi="Times New Roman" w:cs="Times New Roman"/>
          <w:b/>
          <w:sz w:val="24"/>
          <w:szCs w:val="24"/>
          <w:u w:val="single"/>
        </w:rPr>
      </w:pPr>
    </w:p>
    <w:p w:rsidR="002B1046" w:rsidRDefault="002B1046" w:rsidP="00CD171C">
      <w:pPr>
        <w:tabs>
          <w:tab w:val="left" w:pos="2880"/>
        </w:tabs>
        <w:spacing w:after="0" w:line="240" w:lineRule="auto"/>
        <w:jc w:val="right"/>
        <w:rPr>
          <w:rFonts w:ascii="Times New Roman" w:hAnsi="Times New Roman" w:cs="Times New Roman"/>
          <w:b/>
          <w:sz w:val="24"/>
          <w:szCs w:val="24"/>
          <w:u w:val="single"/>
        </w:rPr>
      </w:pPr>
    </w:p>
    <w:p w:rsidR="00CD171C" w:rsidRPr="00CD171C" w:rsidRDefault="00CD171C" w:rsidP="00CD171C">
      <w:pPr>
        <w:tabs>
          <w:tab w:val="left" w:pos="2880"/>
        </w:tabs>
        <w:spacing w:after="0" w:line="240" w:lineRule="auto"/>
        <w:jc w:val="right"/>
        <w:rPr>
          <w:rFonts w:ascii="Times New Roman" w:hAnsi="Times New Roman" w:cs="Times New Roman"/>
          <w:sz w:val="24"/>
          <w:szCs w:val="24"/>
        </w:rPr>
      </w:pPr>
      <w:r w:rsidRPr="00CD171C">
        <w:rPr>
          <w:rFonts w:ascii="Times New Roman" w:hAnsi="Times New Roman" w:cs="Times New Roman"/>
          <w:b/>
          <w:sz w:val="24"/>
          <w:szCs w:val="24"/>
          <w:u w:val="single"/>
        </w:rPr>
        <w:lastRenderedPageBreak/>
        <w:t>PROFORMA</w:t>
      </w:r>
    </w:p>
    <w:p w:rsidR="00CD171C" w:rsidRPr="00CD171C" w:rsidRDefault="00CD171C" w:rsidP="00CD171C">
      <w:pPr>
        <w:tabs>
          <w:tab w:val="left" w:pos="2880"/>
        </w:tabs>
        <w:spacing w:after="0" w:line="240" w:lineRule="auto"/>
        <w:rPr>
          <w:rFonts w:ascii="Times New Roman" w:hAnsi="Times New Roman" w:cs="Times New Roman"/>
          <w:sz w:val="24"/>
          <w:szCs w:val="24"/>
        </w:rPr>
      </w:pPr>
      <w:r w:rsidRPr="00CD171C">
        <w:rPr>
          <w:rFonts w:ascii="Times New Roman" w:hAnsi="Times New Roman" w:cs="Times New Roman"/>
          <w:sz w:val="24"/>
          <w:szCs w:val="24"/>
        </w:rPr>
        <w:t>To</w:t>
      </w:r>
    </w:p>
    <w:p w:rsidR="00CD171C" w:rsidRPr="00CD171C" w:rsidRDefault="00CD171C" w:rsidP="00CD171C">
      <w:pPr>
        <w:tabs>
          <w:tab w:val="left" w:pos="2880"/>
        </w:tabs>
        <w:spacing w:after="0" w:line="240" w:lineRule="auto"/>
        <w:rPr>
          <w:rFonts w:ascii="Times New Roman" w:hAnsi="Times New Roman" w:cs="Times New Roman"/>
          <w:sz w:val="24"/>
          <w:szCs w:val="24"/>
        </w:rPr>
      </w:pPr>
    </w:p>
    <w:p w:rsidR="00CD171C" w:rsidRPr="00CD171C" w:rsidRDefault="00CD171C" w:rsidP="00CD171C">
      <w:pPr>
        <w:tabs>
          <w:tab w:val="left" w:pos="2880"/>
        </w:tabs>
        <w:spacing w:after="0" w:line="240" w:lineRule="auto"/>
        <w:rPr>
          <w:rFonts w:ascii="Times New Roman" w:hAnsi="Times New Roman" w:cs="Times New Roman"/>
          <w:sz w:val="24"/>
          <w:szCs w:val="24"/>
        </w:rPr>
      </w:pPr>
      <w:r w:rsidRPr="00CD171C">
        <w:rPr>
          <w:rFonts w:ascii="Times New Roman" w:hAnsi="Times New Roman" w:cs="Times New Roman"/>
          <w:sz w:val="24"/>
          <w:szCs w:val="24"/>
        </w:rPr>
        <w:t>The Under Secretary (</w:t>
      </w:r>
      <w:proofErr w:type="spellStart"/>
      <w:r w:rsidRPr="00CD171C">
        <w:rPr>
          <w:rFonts w:ascii="Times New Roman" w:hAnsi="Times New Roman" w:cs="Times New Roman"/>
          <w:sz w:val="24"/>
          <w:szCs w:val="24"/>
        </w:rPr>
        <w:t>Admn</w:t>
      </w:r>
      <w:proofErr w:type="spellEnd"/>
      <w:r w:rsidRPr="00CD171C">
        <w:rPr>
          <w:rFonts w:ascii="Times New Roman" w:hAnsi="Times New Roman" w:cs="Times New Roman"/>
          <w:sz w:val="24"/>
          <w:szCs w:val="24"/>
        </w:rPr>
        <w:t>)</w:t>
      </w:r>
    </w:p>
    <w:p w:rsidR="00CD171C" w:rsidRPr="00CD171C" w:rsidRDefault="00CD171C" w:rsidP="00CD171C">
      <w:pPr>
        <w:tabs>
          <w:tab w:val="left" w:pos="2880"/>
        </w:tabs>
        <w:spacing w:after="0" w:line="240" w:lineRule="auto"/>
        <w:rPr>
          <w:rFonts w:ascii="Times New Roman" w:hAnsi="Times New Roman" w:cs="Times New Roman"/>
          <w:sz w:val="24"/>
          <w:szCs w:val="24"/>
        </w:rPr>
      </w:pPr>
      <w:r w:rsidRPr="00CD171C">
        <w:rPr>
          <w:rFonts w:ascii="Times New Roman" w:hAnsi="Times New Roman" w:cs="Times New Roman"/>
          <w:sz w:val="24"/>
          <w:szCs w:val="24"/>
        </w:rPr>
        <w:t>Department of Biotechnology</w:t>
      </w:r>
    </w:p>
    <w:p w:rsidR="00CD171C" w:rsidRPr="00CD171C" w:rsidRDefault="00CD171C" w:rsidP="00CD171C">
      <w:pPr>
        <w:tabs>
          <w:tab w:val="left" w:pos="2880"/>
        </w:tabs>
        <w:spacing w:after="0" w:line="240" w:lineRule="auto"/>
        <w:rPr>
          <w:rFonts w:ascii="Times New Roman" w:hAnsi="Times New Roman" w:cs="Times New Roman"/>
          <w:sz w:val="24"/>
          <w:szCs w:val="24"/>
        </w:rPr>
      </w:pPr>
      <w:r w:rsidRPr="00CD171C">
        <w:rPr>
          <w:rFonts w:ascii="Times New Roman" w:hAnsi="Times New Roman" w:cs="Times New Roman"/>
          <w:sz w:val="24"/>
          <w:szCs w:val="24"/>
        </w:rPr>
        <w:t>Room No.724, Block No.2</w:t>
      </w:r>
    </w:p>
    <w:p w:rsidR="00CD171C" w:rsidRPr="00CD171C" w:rsidRDefault="00CD171C" w:rsidP="00CD171C">
      <w:pPr>
        <w:tabs>
          <w:tab w:val="left" w:pos="2880"/>
        </w:tabs>
        <w:spacing w:after="0" w:line="240" w:lineRule="auto"/>
        <w:rPr>
          <w:rFonts w:ascii="Times New Roman" w:hAnsi="Times New Roman" w:cs="Times New Roman"/>
          <w:sz w:val="24"/>
          <w:szCs w:val="24"/>
        </w:rPr>
      </w:pPr>
      <w:r w:rsidRPr="00CD171C">
        <w:rPr>
          <w:rFonts w:ascii="Times New Roman" w:hAnsi="Times New Roman" w:cs="Times New Roman"/>
          <w:sz w:val="24"/>
          <w:szCs w:val="24"/>
        </w:rPr>
        <w:t>CGO Complex, Lodi Road</w:t>
      </w:r>
    </w:p>
    <w:p w:rsidR="00CD171C" w:rsidRPr="00CD171C" w:rsidRDefault="00CD171C" w:rsidP="00CD171C">
      <w:pPr>
        <w:tabs>
          <w:tab w:val="left" w:pos="2880"/>
        </w:tabs>
        <w:spacing w:after="0" w:line="240" w:lineRule="auto"/>
        <w:rPr>
          <w:rFonts w:ascii="Times New Roman" w:hAnsi="Times New Roman" w:cs="Times New Roman"/>
          <w:sz w:val="24"/>
          <w:szCs w:val="24"/>
        </w:rPr>
      </w:pPr>
      <w:r w:rsidRPr="00CD171C">
        <w:rPr>
          <w:rFonts w:ascii="Times New Roman" w:hAnsi="Times New Roman" w:cs="Times New Roman"/>
          <w:sz w:val="24"/>
          <w:szCs w:val="24"/>
        </w:rPr>
        <w:t>New Delhi – 110003</w:t>
      </w:r>
    </w:p>
    <w:p w:rsidR="00CD171C" w:rsidRPr="00CD171C" w:rsidRDefault="00CD171C" w:rsidP="00CD171C">
      <w:pPr>
        <w:tabs>
          <w:tab w:val="left" w:pos="2880"/>
        </w:tabs>
        <w:spacing w:after="0" w:line="240" w:lineRule="auto"/>
        <w:rPr>
          <w:rFonts w:ascii="Times New Roman" w:hAnsi="Times New Roman" w:cs="Times New Roman"/>
          <w:sz w:val="24"/>
          <w:szCs w:val="24"/>
        </w:rPr>
      </w:pPr>
    </w:p>
    <w:p w:rsidR="00CD171C" w:rsidRPr="00CD171C" w:rsidRDefault="00CD171C" w:rsidP="00CD171C">
      <w:pPr>
        <w:spacing w:after="0" w:line="240" w:lineRule="auto"/>
        <w:ind w:left="709" w:hanging="709"/>
        <w:jc w:val="both"/>
        <w:rPr>
          <w:rFonts w:ascii="Times New Roman" w:hAnsi="Times New Roman" w:cs="Times New Roman"/>
          <w:b/>
          <w:bCs/>
          <w:sz w:val="24"/>
          <w:szCs w:val="24"/>
        </w:rPr>
      </w:pPr>
      <w:r w:rsidRPr="00CD171C">
        <w:rPr>
          <w:rFonts w:ascii="Times New Roman" w:hAnsi="Times New Roman" w:cs="Times New Roman"/>
          <w:sz w:val="24"/>
          <w:szCs w:val="24"/>
        </w:rPr>
        <w:t>Sub:</w:t>
      </w:r>
      <w:r w:rsidRPr="00CD171C">
        <w:rPr>
          <w:rFonts w:ascii="Times New Roman" w:hAnsi="Times New Roman" w:cs="Times New Roman"/>
          <w:sz w:val="24"/>
          <w:szCs w:val="24"/>
        </w:rPr>
        <w:tab/>
      </w:r>
      <w:r w:rsidRPr="00CD171C">
        <w:rPr>
          <w:rFonts w:ascii="Times New Roman" w:hAnsi="Times New Roman" w:cs="Times New Roman"/>
          <w:b/>
          <w:bCs/>
          <w:sz w:val="24"/>
          <w:szCs w:val="24"/>
        </w:rPr>
        <w:tab/>
        <w:t xml:space="preserve">Disposal of old/condemned 3 Staff Cars of Department of Biotechnology – sealed quotations </w:t>
      </w:r>
      <w:r>
        <w:rPr>
          <w:rFonts w:ascii="Times New Roman" w:hAnsi="Times New Roman" w:cs="Times New Roman"/>
          <w:b/>
          <w:bCs/>
          <w:sz w:val="24"/>
          <w:szCs w:val="24"/>
        </w:rPr>
        <w:t xml:space="preserve">invited </w:t>
      </w:r>
      <w:r w:rsidRPr="00CD171C">
        <w:rPr>
          <w:rFonts w:ascii="Times New Roman" w:hAnsi="Times New Roman" w:cs="Times New Roman"/>
          <w:b/>
          <w:bCs/>
          <w:sz w:val="24"/>
          <w:szCs w:val="24"/>
        </w:rPr>
        <w:t xml:space="preserve">for. </w:t>
      </w:r>
    </w:p>
    <w:p w:rsidR="00CD171C" w:rsidRPr="00CD171C" w:rsidRDefault="00CD171C" w:rsidP="00CD171C">
      <w:pPr>
        <w:tabs>
          <w:tab w:val="left" w:pos="2880"/>
        </w:tabs>
        <w:spacing w:after="0" w:line="240" w:lineRule="auto"/>
        <w:jc w:val="center"/>
        <w:rPr>
          <w:rFonts w:ascii="Times New Roman" w:hAnsi="Times New Roman" w:cs="Times New Roman"/>
          <w:sz w:val="12"/>
          <w:szCs w:val="12"/>
        </w:rPr>
      </w:pPr>
    </w:p>
    <w:p w:rsidR="00CD171C" w:rsidRPr="00CD171C" w:rsidRDefault="00CD171C" w:rsidP="00CD171C">
      <w:pPr>
        <w:spacing w:after="0" w:line="240" w:lineRule="auto"/>
        <w:jc w:val="both"/>
        <w:rPr>
          <w:rFonts w:ascii="Times New Roman" w:hAnsi="Times New Roman" w:cs="Times New Roman"/>
          <w:sz w:val="24"/>
          <w:szCs w:val="24"/>
        </w:rPr>
      </w:pPr>
      <w:r w:rsidRPr="00CD171C">
        <w:rPr>
          <w:rFonts w:ascii="Times New Roman" w:hAnsi="Times New Roman" w:cs="Times New Roman"/>
          <w:sz w:val="24"/>
          <w:szCs w:val="24"/>
        </w:rPr>
        <w:t>Sir,</w:t>
      </w:r>
    </w:p>
    <w:p w:rsidR="00CD171C" w:rsidRPr="00CD171C" w:rsidRDefault="00CD171C" w:rsidP="00CD171C">
      <w:pPr>
        <w:spacing w:after="0" w:line="240" w:lineRule="auto"/>
        <w:jc w:val="both"/>
        <w:rPr>
          <w:rFonts w:ascii="Times New Roman" w:hAnsi="Times New Roman" w:cs="Times New Roman"/>
          <w:sz w:val="16"/>
          <w:szCs w:val="16"/>
        </w:rPr>
      </w:pPr>
    </w:p>
    <w:p w:rsidR="00CD171C" w:rsidRPr="00CD171C" w:rsidRDefault="00CD171C" w:rsidP="00CD171C">
      <w:pPr>
        <w:spacing w:after="0" w:line="240" w:lineRule="auto"/>
        <w:ind w:firstLine="720"/>
        <w:jc w:val="both"/>
        <w:rPr>
          <w:rFonts w:ascii="Times New Roman" w:hAnsi="Times New Roman" w:cs="Times New Roman"/>
          <w:sz w:val="24"/>
          <w:szCs w:val="24"/>
        </w:rPr>
      </w:pPr>
      <w:r w:rsidRPr="00CD171C">
        <w:rPr>
          <w:rFonts w:ascii="Times New Roman" w:hAnsi="Times New Roman" w:cs="Times New Roman"/>
          <w:sz w:val="24"/>
          <w:szCs w:val="24"/>
        </w:rPr>
        <w:t xml:space="preserve">I/We intend to submit the quotation on the subject captioned above and hereby consent to agree/accept all the terms and conditions stipulated in Department of Biotechnology’s Tender Inviting Notice No.BT/A.02/002/2013 dated </w:t>
      </w:r>
      <w:r>
        <w:rPr>
          <w:rFonts w:ascii="Times New Roman" w:hAnsi="Times New Roman" w:cs="Times New Roman"/>
          <w:sz w:val="24"/>
          <w:szCs w:val="24"/>
        </w:rPr>
        <w:t>3</w:t>
      </w:r>
      <w:r w:rsidRPr="00CD171C">
        <w:rPr>
          <w:rFonts w:ascii="Times New Roman" w:hAnsi="Times New Roman" w:cs="Times New Roman"/>
          <w:sz w:val="24"/>
          <w:szCs w:val="24"/>
          <w:vertAlign w:val="superscript"/>
        </w:rPr>
        <w:t>rd</w:t>
      </w:r>
      <w:r>
        <w:rPr>
          <w:rFonts w:ascii="Times New Roman" w:hAnsi="Times New Roman" w:cs="Times New Roman"/>
          <w:sz w:val="24"/>
          <w:szCs w:val="24"/>
        </w:rPr>
        <w:t xml:space="preserve"> July</w:t>
      </w:r>
      <w:r w:rsidRPr="00CD171C">
        <w:rPr>
          <w:rFonts w:ascii="Times New Roman" w:hAnsi="Times New Roman" w:cs="Times New Roman"/>
          <w:sz w:val="24"/>
          <w:szCs w:val="24"/>
        </w:rPr>
        <w:t>, 2015.  The information desired and the rates quoted are as per following details:</w:t>
      </w:r>
    </w:p>
    <w:p w:rsidR="00CD171C" w:rsidRPr="00CD171C" w:rsidRDefault="00CD171C" w:rsidP="00CD171C">
      <w:pPr>
        <w:spacing w:after="0" w:line="240" w:lineRule="auto"/>
        <w:jc w:val="both"/>
        <w:rPr>
          <w:rFonts w:ascii="Times New Roman" w:hAnsi="Times New Roman" w:cs="Times New Roman"/>
          <w:sz w:val="24"/>
          <w:szCs w:val="24"/>
        </w:rPr>
      </w:pPr>
    </w:p>
    <w:tbl>
      <w:tblPr>
        <w:tblStyle w:val="TableGrid"/>
        <w:tblW w:w="0" w:type="auto"/>
        <w:tblInd w:w="108" w:type="dxa"/>
        <w:tblLook w:val="04A0"/>
      </w:tblPr>
      <w:tblGrid>
        <w:gridCol w:w="763"/>
        <w:gridCol w:w="5310"/>
        <w:gridCol w:w="3061"/>
      </w:tblGrid>
      <w:tr w:rsidR="00CD171C" w:rsidRPr="00CD171C" w:rsidTr="00CE62DD">
        <w:tc>
          <w:tcPr>
            <w:tcW w:w="709" w:type="dxa"/>
          </w:tcPr>
          <w:p w:rsidR="00CD171C" w:rsidRPr="00CD171C" w:rsidRDefault="00CD171C" w:rsidP="00CD171C">
            <w:pPr>
              <w:jc w:val="center"/>
              <w:rPr>
                <w:b/>
                <w:bCs/>
                <w:sz w:val="24"/>
                <w:szCs w:val="24"/>
              </w:rPr>
            </w:pPr>
            <w:proofErr w:type="spellStart"/>
            <w:r w:rsidRPr="00CD171C">
              <w:rPr>
                <w:b/>
                <w:bCs/>
                <w:sz w:val="24"/>
                <w:szCs w:val="24"/>
              </w:rPr>
              <w:t>S.No</w:t>
            </w:r>
            <w:proofErr w:type="spellEnd"/>
            <w:r w:rsidRPr="00CD171C">
              <w:rPr>
                <w:b/>
                <w:bCs/>
                <w:sz w:val="24"/>
                <w:szCs w:val="24"/>
              </w:rPr>
              <w:t>.</w:t>
            </w:r>
          </w:p>
        </w:tc>
        <w:tc>
          <w:tcPr>
            <w:tcW w:w="5327" w:type="dxa"/>
          </w:tcPr>
          <w:p w:rsidR="00CD171C" w:rsidRPr="00CD171C" w:rsidRDefault="00CD171C" w:rsidP="00CD171C">
            <w:pPr>
              <w:jc w:val="center"/>
              <w:rPr>
                <w:b/>
                <w:bCs/>
                <w:sz w:val="24"/>
                <w:szCs w:val="24"/>
              </w:rPr>
            </w:pPr>
            <w:r w:rsidRPr="00CD171C">
              <w:rPr>
                <w:b/>
                <w:bCs/>
                <w:sz w:val="24"/>
                <w:szCs w:val="24"/>
              </w:rPr>
              <w:t>Description</w:t>
            </w:r>
          </w:p>
        </w:tc>
        <w:tc>
          <w:tcPr>
            <w:tcW w:w="3072" w:type="dxa"/>
          </w:tcPr>
          <w:p w:rsidR="00CD171C" w:rsidRPr="00CD171C" w:rsidRDefault="00CD171C" w:rsidP="00CD171C">
            <w:pPr>
              <w:jc w:val="both"/>
              <w:rPr>
                <w:b/>
                <w:bCs/>
                <w:sz w:val="24"/>
                <w:szCs w:val="24"/>
              </w:rPr>
            </w:pPr>
            <w:r w:rsidRPr="00CD171C">
              <w:rPr>
                <w:b/>
                <w:bCs/>
                <w:sz w:val="24"/>
                <w:szCs w:val="24"/>
              </w:rPr>
              <w:t>Amount offered (in figures and words)</w:t>
            </w:r>
          </w:p>
        </w:tc>
      </w:tr>
      <w:tr w:rsidR="00CD171C" w:rsidRPr="00CD171C" w:rsidTr="00CE62DD">
        <w:tc>
          <w:tcPr>
            <w:tcW w:w="709" w:type="dxa"/>
          </w:tcPr>
          <w:p w:rsidR="00CD171C" w:rsidRPr="00CD171C" w:rsidRDefault="00CD171C" w:rsidP="00CD171C">
            <w:pPr>
              <w:jc w:val="center"/>
              <w:rPr>
                <w:sz w:val="24"/>
                <w:szCs w:val="24"/>
              </w:rPr>
            </w:pPr>
            <w:r w:rsidRPr="00CD171C">
              <w:rPr>
                <w:sz w:val="24"/>
                <w:szCs w:val="24"/>
              </w:rPr>
              <w:t>1.</w:t>
            </w:r>
          </w:p>
        </w:tc>
        <w:tc>
          <w:tcPr>
            <w:tcW w:w="5327" w:type="dxa"/>
          </w:tcPr>
          <w:p w:rsidR="00CD171C" w:rsidRPr="00CD171C" w:rsidRDefault="00CD171C" w:rsidP="00CD171C">
            <w:pPr>
              <w:jc w:val="both"/>
              <w:rPr>
                <w:sz w:val="24"/>
                <w:szCs w:val="24"/>
              </w:rPr>
            </w:pPr>
            <w:r w:rsidRPr="00CD171C">
              <w:rPr>
                <w:sz w:val="24"/>
                <w:szCs w:val="24"/>
              </w:rPr>
              <w:t xml:space="preserve">Ambassador / </w:t>
            </w:r>
            <w:proofErr w:type="spellStart"/>
            <w:r w:rsidRPr="00CD171C">
              <w:rPr>
                <w:sz w:val="24"/>
                <w:szCs w:val="24"/>
              </w:rPr>
              <w:t>Maruti</w:t>
            </w:r>
            <w:proofErr w:type="spellEnd"/>
            <w:r w:rsidRPr="00CD171C">
              <w:rPr>
                <w:sz w:val="24"/>
                <w:szCs w:val="24"/>
              </w:rPr>
              <w:t xml:space="preserve"> Esteem cars bearing No. (details are in the Tender Inviting Notice)</w:t>
            </w:r>
          </w:p>
        </w:tc>
        <w:tc>
          <w:tcPr>
            <w:tcW w:w="3072" w:type="dxa"/>
          </w:tcPr>
          <w:p w:rsidR="00CD171C" w:rsidRPr="00CD171C" w:rsidRDefault="00CD171C" w:rsidP="00CD171C">
            <w:pPr>
              <w:jc w:val="both"/>
              <w:rPr>
                <w:sz w:val="24"/>
                <w:szCs w:val="24"/>
              </w:rPr>
            </w:pPr>
            <w:r w:rsidRPr="00CD171C">
              <w:rPr>
                <w:sz w:val="24"/>
                <w:szCs w:val="24"/>
              </w:rPr>
              <w:t>Rs.</w:t>
            </w:r>
          </w:p>
          <w:p w:rsidR="00CD171C" w:rsidRPr="00CD171C" w:rsidRDefault="00CD171C" w:rsidP="00CD171C">
            <w:pPr>
              <w:jc w:val="both"/>
              <w:rPr>
                <w:sz w:val="24"/>
                <w:szCs w:val="24"/>
              </w:rPr>
            </w:pPr>
            <w:r w:rsidRPr="00CD171C">
              <w:rPr>
                <w:sz w:val="24"/>
                <w:szCs w:val="24"/>
              </w:rPr>
              <w:t>Rupees</w:t>
            </w:r>
          </w:p>
        </w:tc>
      </w:tr>
      <w:tr w:rsidR="00CD171C" w:rsidRPr="00CD171C" w:rsidTr="00CE62DD">
        <w:tc>
          <w:tcPr>
            <w:tcW w:w="709" w:type="dxa"/>
          </w:tcPr>
          <w:p w:rsidR="00CD171C" w:rsidRPr="00CD171C" w:rsidRDefault="00CD171C" w:rsidP="00CD171C">
            <w:pPr>
              <w:jc w:val="center"/>
              <w:rPr>
                <w:sz w:val="24"/>
                <w:szCs w:val="24"/>
              </w:rPr>
            </w:pPr>
            <w:r w:rsidRPr="00CD171C">
              <w:rPr>
                <w:sz w:val="24"/>
                <w:szCs w:val="24"/>
              </w:rPr>
              <w:t>2.</w:t>
            </w:r>
          </w:p>
        </w:tc>
        <w:tc>
          <w:tcPr>
            <w:tcW w:w="5327" w:type="dxa"/>
          </w:tcPr>
          <w:p w:rsidR="00CD171C" w:rsidRPr="00CD171C" w:rsidRDefault="00CD171C" w:rsidP="00CD171C">
            <w:pPr>
              <w:jc w:val="both"/>
              <w:rPr>
                <w:sz w:val="24"/>
                <w:szCs w:val="24"/>
              </w:rPr>
            </w:pPr>
            <w:r w:rsidRPr="00CD171C">
              <w:rPr>
                <w:sz w:val="24"/>
                <w:szCs w:val="24"/>
              </w:rPr>
              <w:t>EMD details (Amt. Name of Bank &amp; Branch, DD No. and date)</w:t>
            </w:r>
          </w:p>
        </w:tc>
        <w:tc>
          <w:tcPr>
            <w:tcW w:w="3072" w:type="dxa"/>
          </w:tcPr>
          <w:p w:rsidR="00CD171C" w:rsidRPr="00CD171C" w:rsidRDefault="00CD171C" w:rsidP="00CD171C">
            <w:pPr>
              <w:jc w:val="both"/>
              <w:rPr>
                <w:sz w:val="24"/>
                <w:szCs w:val="24"/>
              </w:rPr>
            </w:pPr>
          </w:p>
        </w:tc>
      </w:tr>
      <w:tr w:rsidR="00CD171C" w:rsidRPr="00CD171C" w:rsidTr="00CE62DD">
        <w:tc>
          <w:tcPr>
            <w:tcW w:w="709" w:type="dxa"/>
          </w:tcPr>
          <w:p w:rsidR="00CD171C" w:rsidRPr="00CD171C" w:rsidRDefault="00CD171C" w:rsidP="00CD171C">
            <w:pPr>
              <w:jc w:val="center"/>
              <w:rPr>
                <w:sz w:val="24"/>
                <w:szCs w:val="24"/>
              </w:rPr>
            </w:pPr>
            <w:r w:rsidRPr="00CD171C">
              <w:rPr>
                <w:sz w:val="24"/>
                <w:szCs w:val="24"/>
              </w:rPr>
              <w:t>3.</w:t>
            </w:r>
          </w:p>
        </w:tc>
        <w:tc>
          <w:tcPr>
            <w:tcW w:w="5327" w:type="dxa"/>
          </w:tcPr>
          <w:p w:rsidR="00CD171C" w:rsidRPr="00CD171C" w:rsidRDefault="00CD171C" w:rsidP="00CD171C">
            <w:pPr>
              <w:jc w:val="both"/>
              <w:rPr>
                <w:sz w:val="24"/>
                <w:szCs w:val="24"/>
              </w:rPr>
            </w:pPr>
            <w:r w:rsidRPr="00CD171C">
              <w:rPr>
                <w:sz w:val="24"/>
                <w:szCs w:val="24"/>
              </w:rPr>
              <w:t>Name of the Bidder</w:t>
            </w:r>
          </w:p>
        </w:tc>
        <w:tc>
          <w:tcPr>
            <w:tcW w:w="3072" w:type="dxa"/>
          </w:tcPr>
          <w:p w:rsidR="00CD171C" w:rsidRPr="00CD171C" w:rsidRDefault="00CD171C" w:rsidP="00CD171C">
            <w:pPr>
              <w:jc w:val="both"/>
              <w:rPr>
                <w:sz w:val="24"/>
                <w:szCs w:val="24"/>
              </w:rPr>
            </w:pPr>
          </w:p>
        </w:tc>
      </w:tr>
      <w:tr w:rsidR="00CD171C" w:rsidRPr="00CD171C" w:rsidTr="00CE62DD">
        <w:tc>
          <w:tcPr>
            <w:tcW w:w="709" w:type="dxa"/>
          </w:tcPr>
          <w:p w:rsidR="00CD171C" w:rsidRPr="00CD171C" w:rsidRDefault="00CD171C" w:rsidP="00CD171C">
            <w:pPr>
              <w:jc w:val="center"/>
              <w:rPr>
                <w:sz w:val="24"/>
                <w:szCs w:val="24"/>
              </w:rPr>
            </w:pPr>
            <w:r w:rsidRPr="00CD171C">
              <w:rPr>
                <w:sz w:val="24"/>
                <w:szCs w:val="24"/>
              </w:rPr>
              <w:t>4.</w:t>
            </w:r>
          </w:p>
        </w:tc>
        <w:tc>
          <w:tcPr>
            <w:tcW w:w="5327" w:type="dxa"/>
          </w:tcPr>
          <w:p w:rsidR="00CD171C" w:rsidRPr="00CD171C" w:rsidRDefault="00CD171C" w:rsidP="00CD171C">
            <w:pPr>
              <w:jc w:val="both"/>
              <w:rPr>
                <w:sz w:val="24"/>
                <w:szCs w:val="24"/>
              </w:rPr>
            </w:pPr>
            <w:r w:rsidRPr="00CD171C">
              <w:rPr>
                <w:sz w:val="24"/>
                <w:szCs w:val="24"/>
              </w:rPr>
              <w:t>Address</w:t>
            </w:r>
          </w:p>
        </w:tc>
        <w:tc>
          <w:tcPr>
            <w:tcW w:w="3072" w:type="dxa"/>
          </w:tcPr>
          <w:p w:rsidR="00CD171C" w:rsidRPr="00CD171C" w:rsidRDefault="00CD171C" w:rsidP="00CD171C">
            <w:pPr>
              <w:jc w:val="both"/>
              <w:rPr>
                <w:sz w:val="24"/>
                <w:szCs w:val="24"/>
              </w:rPr>
            </w:pPr>
          </w:p>
        </w:tc>
      </w:tr>
      <w:tr w:rsidR="00CD171C" w:rsidRPr="00CD171C" w:rsidTr="00CE62DD">
        <w:tc>
          <w:tcPr>
            <w:tcW w:w="709" w:type="dxa"/>
          </w:tcPr>
          <w:p w:rsidR="00CD171C" w:rsidRPr="00CD171C" w:rsidRDefault="00CD171C" w:rsidP="00CD171C">
            <w:pPr>
              <w:jc w:val="center"/>
              <w:rPr>
                <w:sz w:val="24"/>
                <w:szCs w:val="24"/>
              </w:rPr>
            </w:pPr>
            <w:r w:rsidRPr="00CD171C">
              <w:rPr>
                <w:sz w:val="24"/>
                <w:szCs w:val="24"/>
              </w:rPr>
              <w:t>5.</w:t>
            </w:r>
          </w:p>
        </w:tc>
        <w:tc>
          <w:tcPr>
            <w:tcW w:w="5327" w:type="dxa"/>
          </w:tcPr>
          <w:p w:rsidR="00CD171C" w:rsidRPr="00CD171C" w:rsidRDefault="00CD171C" w:rsidP="00CD171C">
            <w:pPr>
              <w:jc w:val="both"/>
              <w:rPr>
                <w:sz w:val="24"/>
                <w:szCs w:val="24"/>
              </w:rPr>
            </w:pPr>
            <w:r w:rsidRPr="00CD171C">
              <w:rPr>
                <w:sz w:val="24"/>
                <w:szCs w:val="24"/>
              </w:rPr>
              <w:t>Valid Photo Identity Card No. (copy to be enclosed and original to be shown for inspection at the time of opening of bids)</w:t>
            </w:r>
          </w:p>
        </w:tc>
        <w:tc>
          <w:tcPr>
            <w:tcW w:w="3072" w:type="dxa"/>
          </w:tcPr>
          <w:p w:rsidR="00CD171C" w:rsidRPr="00CD171C" w:rsidRDefault="00CD171C" w:rsidP="00CD171C">
            <w:pPr>
              <w:jc w:val="both"/>
              <w:rPr>
                <w:sz w:val="24"/>
                <w:szCs w:val="24"/>
              </w:rPr>
            </w:pPr>
          </w:p>
        </w:tc>
      </w:tr>
      <w:tr w:rsidR="00CD171C" w:rsidRPr="00CD171C" w:rsidTr="00CE62DD">
        <w:tc>
          <w:tcPr>
            <w:tcW w:w="709" w:type="dxa"/>
          </w:tcPr>
          <w:p w:rsidR="00CD171C" w:rsidRPr="00CD171C" w:rsidRDefault="00CD171C" w:rsidP="00CD171C">
            <w:pPr>
              <w:jc w:val="center"/>
              <w:rPr>
                <w:sz w:val="24"/>
                <w:szCs w:val="24"/>
              </w:rPr>
            </w:pPr>
            <w:r w:rsidRPr="00CD171C">
              <w:rPr>
                <w:sz w:val="24"/>
                <w:szCs w:val="24"/>
              </w:rPr>
              <w:t>6.</w:t>
            </w:r>
          </w:p>
        </w:tc>
        <w:tc>
          <w:tcPr>
            <w:tcW w:w="5327" w:type="dxa"/>
          </w:tcPr>
          <w:p w:rsidR="00CD171C" w:rsidRPr="00CD171C" w:rsidRDefault="00CD171C" w:rsidP="00CD171C">
            <w:pPr>
              <w:jc w:val="both"/>
              <w:rPr>
                <w:sz w:val="24"/>
                <w:szCs w:val="24"/>
              </w:rPr>
            </w:pPr>
            <w:r w:rsidRPr="00CD171C">
              <w:rPr>
                <w:sz w:val="24"/>
                <w:szCs w:val="24"/>
              </w:rPr>
              <w:t>Telephone/Mobile No.</w:t>
            </w:r>
          </w:p>
        </w:tc>
        <w:tc>
          <w:tcPr>
            <w:tcW w:w="3072" w:type="dxa"/>
          </w:tcPr>
          <w:p w:rsidR="00CD171C" w:rsidRPr="00CD171C" w:rsidRDefault="00CD171C" w:rsidP="00CD171C">
            <w:pPr>
              <w:jc w:val="both"/>
              <w:rPr>
                <w:sz w:val="24"/>
                <w:szCs w:val="24"/>
              </w:rPr>
            </w:pPr>
          </w:p>
        </w:tc>
      </w:tr>
    </w:tbl>
    <w:p w:rsidR="00CD171C" w:rsidRPr="00CD171C" w:rsidRDefault="00CD171C" w:rsidP="00CD171C">
      <w:pPr>
        <w:spacing w:after="0" w:line="240" w:lineRule="auto"/>
        <w:jc w:val="both"/>
        <w:rPr>
          <w:rFonts w:ascii="Times New Roman" w:hAnsi="Times New Roman" w:cs="Times New Roman"/>
          <w:sz w:val="24"/>
          <w:szCs w:val="24"/>
        </w:rPr>
      </w:pPr>
    </w:p>
    <w:p w:rsidR="00CD171C" w:rsidRPr="00CD171C" w:rsidRDefault="00CD171C" w:rsidP="00CD171C">
      <w:pPr>
        <w:spacing w:after="0" w:line="240" w:lineRule="auto"/>
        <w:jc w:val="both"/>
        <w:rPr>
          <w:rFonts w:ascii="Times New Roman" w:hAnsi="Times New Roman" w:cs="Times New Roman"/>
          <w:sz w:val="24"/>
          <w:szCs w:val="24"/>
        </w:rPr>
      </w:pPr>
      <w:r w:rsidRPr="00CD171C">
        <w:rPr>
          <w:rFonts w:ascii="Times New Roman" w:hAnsi="Times New Roman" w:cs="Times New Roman"/>
          <w:sz w:val="24"/>
          <w:szCs w:val="24"/>
        </w:rPr>
        <w:t>2.</w:t>
      </w:r>
      <w:r w:rsidRPr="00CD171C">
        <w:rPr>
          <w:rFonts w:ascii="Times New Roman" w:hAnsi="Times New Roman" w:cs="Times New Roman"/>
          <w:sz w:val="24"/>
          <w:szCs w:val="24"/>
        </w:rPr>
        <w:tab/>
        <w:t>I/We have very carefully read the terms and conditions of the offer, particularly regarding bid security, and agree to abide by these in letter and spirit.  The decision of the competent authority in Department of Biotechnology on any dispute arising out of the offer shall be binding on me/us.</w:t>
      </w:r>
    </w:p>
    <w:p w:rsidR="00CD171C" w:rsidRPr="00CD171C" w:rsidRDefault="00CD171C" w:rsidP="00CD171C">
      <w:pPr>
        <w:spacing w:after="0" w:line="240" w:lineRule="auto"/>
        <w:jc w:val="both"/>
        <w:rPr>
          <w:rFonts w:ascii="Times New Roman" w:hAnsi="Times New Roman" w:cs="Times New Roman"/>
          <w:sz w:val="24"/>
          <w:szCs w:val="24"/>
        </w:rPr>
      </w:pPr>
    </w:p>
    <w:p w:rsidR="00CD171C" w:rsidRPr="00CD171C" w:rsidRDefault="00CD171C" w:rsidP="00CD171C">
      <w:pPr>
        <w:spacing w:after="0" w:line="240" w:lineRule="auto"/>
        <w:jc w:val="both"/>
        <w:rPr>
          <w:rFonts w:ascii="Times New Roman" w:hAnsi="Times New Roman" w:cs="Times New Roman"/>
          <w:sz w:val="24"/>
          <w:szCs w:val="24"/>
        </w:rPr>
      </w:pPr>
      <w:r w:rsidRPr="00CD171C">
        <w:rPr>
          <w:rFonts w:ascii="Times New Roman" w:hAnsi="Times New Roman" w:cs="Times New Roman"/>
          <w:sz w:val="24"/>
          <w:szCs w:val="24"/>
        </w:rPr>
        <w:t>3.</w:t>
      </w:r>
      <w:r w:rsidRPr="00CD171C">
        <w:rPr>
          <w:rFonts w:ascii="Times New Roman" w:hAnsi="Times New Roman" w:cs="Times New Roman"/>
          <w:sz w:val="24"/>
          <w:szCs w:val="24"/>
        </w:rPr>
        <w:tab/>
        <w:t xml:space="preserve">I/We agree to the forfeiture of the bid security if I/We fail to comply with all or any of the terms and </w:t>
      </w:r>
      <w:r>
        <w:rPr>
          <w:rFonts w:ascii="Times New Roman" w:hAnsi="Times New Roman" w:cs="Times New Roman"/>
          <w:sz w:val="24"/>
          <w:szCs w:val="24"/>
        </w:rPr>
        <w:t xml:space="preserve">conditions </w:t>
      </w:r>
      <w:r w:rsidRPr="00CD171C">
        <w:rPr>
          <w:rFonts w:ascii="Times New Roman" w:hAnsi="Times New Roman" w:cs="Times New Roman"/>
          <w:sz w:val="24"/>
          <w:szCs w:val="24"/>
        </w:rPr>
        <w:t xml:space="preserve">in whole or in part as laid down in the Tender Inviting Notice No.BT/A.02/002/2013 dated </w:t>
      </w:r>
      <w:r>
        <w:rPr>
          <w:rFonts w:ascii="Times New Roman" w:hAnsi="Times New Roman" w:cs="Times New Roman"/>
          <w:sz w:val="24"/>
          <w:szCs w:val="24"/>
        </w:rPr>
        <w:t>3</w:t>
      </w:r>
      <w:r w:rsidRPr="00CD171C">
        <w:rPr>
          <w:rFonts w:ascii="Times New Roman" w:hAnsi="Times New Roman" w:cs="Times New Roman"/>
          <w:sz w:val="24"/>
          <w:szCs w:val="24"/>
          <w:vertAlign w:val="superscript"/>
        </w:rPr>
        <w:t>rd</w:t>
      </w:r>
      <w:r>
        <w:rPr>
          <w:rFonts w:ascii="Times New Roman" w:hAnsi="Times New Roman" w:cs="Times New Roman"/>
          <w:sz w:val="24"/>
          <w:szCs w:val="24"/>
        </w:rPr>
        <w:t xml:space="preserve"> July</w:t>
      </w:r>
      <w:r w:rsidRPr="00CD171C">
        <w:rPr>
          <w:rFonts w:ascii="Times New Roman" w:hAnsi="Times New Roman" w:cs="Times New Roman"/>
          <w:sz w:val="24"/>
          <w:szCs w:val="24"/>
        </w:rPr>
        <w:t>, 2015, which would constitute and have force of a contract between me/us and the Department of Biotechnology, if I am/We are declared a successful bidder.</w:t>
      </w:r>
    </w:p>
    <w:p w:rsidR="00CD171C" w:rsidRPr="00CD171C" w:rsidRDefault="00CD171C" w:rsidP="00CD171C">
      <w:pPr>
        <w:spacing w:after="0" w:line="240" w:lineRule="auto"/>
        <w:jc w:val="both"/>
        <w:rPr>
          <w:rFonts w:ascii="Times New Roman" w:hAnsi="Times New Roman" w:cs="Times New Roman"/>
          <w:sz w:val="24"/>
          <w:szCs w:val="24"/>
        </w:rPr>
      </w:pPr>
    </w:p>
    <w:p w:rsidR="00CD171C" w:rsidRPr="00CD171C" w:rsidRDefault="00CD171C" w:rsidP="00CD171C">
      <w:pPr>
        <w:spacing w:after="0" w:line="240" w:lineRule="auto"/>
        <w:jc w:val="both"/>
        <w:rPr>
          <w:rFonts w:ascii="Times New Roman" w:hAnsi="Times New Roman" w:cs="Times New Roman"/>
          <w:sz w:val="24"/>
          <w:szCs w:val="24"/>
        </w:rPr>
      </w:pPr>
      <w:r w:rsidRPr="00CD171C">
        <w:rPr>
          <w:rFonts w:ascii="Times New Roman" w:hAnsi="Times New Roman" w:cs="Times New Roman"/>
          <w:sz w:val="24"/>
          <w:szCs w:val="24"/>
        </w:rPr>
        <w:t xml:space="preserve">4. </w:t>
      </w:r>
      <w:r w:rsidRPr="00CD171C">
        <w:rPr>
          <w:rFonts w:ascii="Times New Roman" w:hAnsi="Times New Roman" w:cs="Times New Roman"/>
          <w:sz w:val="24"/>
          <w:szCs w:val="24"/>
        </w:rPr>
        <w:tab/>
        <w:t xml:space="preserve">I/We hereby undertake that the vehicle (s) will be used for </w:t>
      </w:r>
      <w:proofErr w:type="spellStart"/>
      <w:r w:rsidRPr="00CD171C">
        <w:rPr>
          <w:rFonts w:ascii="Times New Roman" w:hAnsi="Times New Roman" w:cs="Times New Roman"/>
          <w:sz w:val="24"/>
          <w:szCs w:val="24"/>
        </w:rPr>
        <w:t>bonafide</w:t>
      </w:r>
      <w:proofErr w:type="spellEnd"/>
      <w:r w:rsidRPr="00CD171C">
        <w:rPr>
          <w:rFonts w:ascii="Times New Roman" w:hAnsi="Times New Roman" w:cs="Times New Roman"/>
          <w:sz w:val="24"/>
          <w:szCs w:val="24"/>
        </w:rPr>
        <w:t xml:space="preserve">/lawful purposes only. </w:t>
      </w:r>
    </w:p>
    <w:p w:rsidR="00CD171C" w:rsidRPr="00CD171C" w:rsidRDefault="00CD171C" w:rsidP="00CD171C">
      <w:pPr>
        <w:spacing w:after="0" w:line="240" w:lineRule="auto"/>
        <w:jc w:val="both"/>
        <w:rPr>
          <w:rFonts w:ascii="Times New Roman" w:hAnsi="Times New Roman" w:cs="Times New Roman"/>
          <w:sz w:val="24"/>
          <w:szCs w:val="24"/>
        </w:rPr>
      </w:pPr>
    </w:p>
    <w:p w:rsidR="00CD171C" w:rsidRPr="00CD171C" w:rsidRDefault="00CD171C" w:rsidP="00CD171C">
      <w:pPr>
        <w:spacing w:after="0" w:line="240" w:lineRule="auto"/>
        <w:jc w:val="both"/>
        <w:rPr>
          <w:rFonts w:ascii="Times New Roman" w:hAnsi="Times New Roman" w:cs="Times New Roman"/>
          <w:sz w:val="24"/>
          <w:szCs w:val="24"/>
        </w:rPr>
      </w:pPr>
    </w:p>
    <w:p w:rsidR="00CD171C" w:rsidRPr="00CD171C" w:rsidRDefault="00CD171C" w:rsidP="00CD171C">
      <w:pPr>
        <w:spacing w:after="0" w:line="240" w:lineRule="auto"/>
        <w:jc w:val="both"/>
        <w:rPr>
          <w:rFonts w:ascii="Times New Roman" w:hAnsi="Times New Roman" w:cs="Times New Roman"/>
          <w:sz w:val="24"/>
          <w:szCs w:val="24"/>
        </w:rPr>
      </w:pPr>
    </w:p>
    <w:p w:rsidR="00CD171C" w:rsidRPr="00CD171C" w:rsidRDefault="00CD171C" w:rsidP="00CD171C">
      <w:pPr>
        <w:spacing w:after="0" w:line="240" w:lineRule="auto"/>
        <w:rPr>
          <w:rFonts w:ascii="Times New Roman" w:hAnsi="Times New Roman" w:cs="Times New Roman"/>
          <w:sz w:val="24"/>
          <w:szCs w:val="24"/>
        </w:rPr>
      </w:pPr>
      <w:r w:rsidRPr="00CD171C">
        <w:rPr>
          <w:rFonts w:ascii="Times New Roman" w:hAnsi="Times New Roman" w:cs="Times New Roman"/>
          <w:sz w:val="24"/>
          <w:szCs w:val="24"/>
        </w:rPr>
        <w:t>Place:</w:t>
      </w:r>
      <w:r w:rsidRPr="00CD171C">
        <w:rPr>
          <w:rFonts w:ascii="Times New Roman" w:hAnsi="Times New Roman" w:cs="Times New Roman"/>
          <w:sz w:val="24"/>
          <w:szCs w:val="24"/>
        </w:rPr>
        <w:tab/>
      </w:r>
      <w:r w:rsidRPr="00CD171C">
        <w:rPr>
          <w:rFonts w:ascii="Times New Roman" w:hAnsi="Times New Roman" w:cs="Times New Roman"/>
          <w:sz w:val="24"/>
          <w:szCs w:val="24"/>
        </w:rPr>
        <w:tab/>
      </w:r>
      <w:r w:rsidRPr="00CD171C">
        <w:rPr>
          <w:rFonts w:ascii="Times New Roman" w:hAnsi="Times New Roman" w:cs="Times New Roman"/>
          <w:sz w:val="24"/>
          <w:szCs w:val="24"/>
        </w:rPr>
        <w:tab/>
      </w:r>
      <w:r w:rsidRPr="00CD171C">
        <w:rPr>
          <w:rFonts w:ascii="Times New Roman" w:hAnsi="Times New Roman" w:cs="Times New Roman"/>
          <w:sz w:val="24"/>
          <w:szCs w:val="24"/>
        </w:rPr>
        <w:tab/>
      </w:r>
      <w:r w:rsidRPr="00CD171C">
        <w:rPr>
          <w:rFonts w:ascii="Times New Roman" w:hAnsi="Times New Roman" w:cs="Times New Roman"/>
          <w:sz w:val="24"/>
          <w:szCs w:val="24"/>
        </w:rPr>
        <w:tab/>
      </w:r>
      <w:r w:rsidRPr="00CD171C">
        <w:rPr>
          <w:rFonts w:ascii="Times New Roman" w:hAnsi="Times New Roman" w:cs="Times New Roman"/>
          <w:sz w:val="24"/>
          <w:szCs w:val="24"/>
        </w:rPr>
        <w:tab/>
      </w:r>
      <w:r w:rsidRPr="00CD171C">
        <w:rPr>
          <w:rFonts w:ascii="Times New Roman" w:hAnsi="Times New Roman" w:cs="Times New Roman"/>
          <w:sz w:val="24"/>
          <w:szCs w:val="24"/>
        </w:rPr>
        <w:tab/>
      </w:r>
      <w:r w:rsidRPr="00CD171C">
        <w:rPr>
          <w:rFonts w:ascii="Times New Roman" w:hAnsi="Times New Roman" w:cs="Times New Roman"/>
          <w:sz w:val="24"/>
          <w:szCs w:val="24"/>
        </w:rPr>
        <w:tab/>
      </w:r>
      <w:r w:rsidRPr="00CD171C">
        <w:rPr>
          <w:rFonts w:ascii="Times New Roman" w:hAnsi="Times New Roman" w:cs="Times New Roman"/>
          <w:sz w:val="24"/>
          <w:szCs w:val="24"/>
        </w:rPr>
        <w:tab/>
      </w:r>
      <w:r w:rsidRPr="00CD171C">
        <w:rPr>
          <w:rFonts w:ascii="Times New Roman" w:hAnsi="Times New Roman" w:cs="Times New Roman"/>
          <w:sz w:val="24"/>
          <w:szCs w:val="24"/>
        </w:rPr>
        <w:tab/>
        <w:t>Signature(s)</w:t>
      </w:r>
    </w:p>
    <w:p w:rsidR="000A00FB" w:rsidRPr="009D2DFC" w:rsidRDefault="00CD171C" w:rsidP="00CD171C">
      <w:pPr>
        <w:pStyle w:val="NoSpacing"/>
        <w:rPr>
          <w:rFonts w:ascii="Times New Roman" w:hAnsi="Times New Roman" w:cs="Times New Roman"/>
          <w:sz w:val="24"/>
          <w:szCs w:val="24"/>
        </w:rPr>
      </w:pPr>
      <w:r w:rsidRPr="00CD171C">
        <w:rPr>
          <w:rFonts w:ascii="Times New Roman" w:hAnsi="Times New Roman" w:cs="Times New Roman"/>
          <w:sz w:val="24"/>
          <w:szCs w:val="24"/>
        </w:rPr>
        <w:t>Date:</w:t>
      </w:r>
      <w:r w:rsidRPr="00CD171C">
        <w:rPr>
          <w:rFonts w:ascii="Times New Roman" w:hAnsi="Times New Roman" w:cs="Times New Roman"/>
          <w:sz w:val="24"/>
          <w:szCs w:val="24"/>
        </w:rPr>
        <w:tab/>
      </w:r>
      <w:r w:rsidRPr="00CD171C">
        <w:rPr>
          <w:rFonts w:ascii="Times New Roman" w:hAnsi="Times New Roman" w:cs="Times New Roman"/>
          <w:sz w:val="24"/>
          <w:szCs w:val="24"/>
        </w:rPr>
        <w:tab/>
      </w:r>
      <w:r w:rsidRPr="00CD171C">
        <w:rPr>
          <w:rFonts w:ascii="Times New Roman" w:hAnsi="Times New Roman" w:cs="Times New Roman"/>
          <w:sz w:val="24"/>
          <w:szCs w:val="24"/>
        </w:rPr>
        <w:tab/>
      </w:r>
      <w:r w:rsidRPr="00CD171C">
        <w:rPr>
          <w:rFonts w:ascii="Times New Roman" w:hAnsi="Times New Roman" w:cs="Times New Roman"/>
          <w:sz w:val="24"/>
          <w:szCs w:val="24"/>
        </w:rPr>
        <w:tab/>
      </w:r>
      <w:r w:rsidRPr="00CD171C">
        <w:rPr>
          <w:rFonts w:ascii="Times New Roman" w:hAnsi="Times New Roman" w:cs="Times New Roman"/>
          <w:sz w:val="24"/>
          <w:szCs w:val="24"/>
        </w:rPr>
        <w:tab/>
      </w:r>
      <w:r w:rsidRPr="00CD171C">
        <w:rPr>
          <w:rFonts w:ascii="Times New Roman" w:hAnsi="Times New Roman" w:cs="Times New Roman"/>
          <w:sz w:val="24"/>
          <w:szCs w:val="24"/>
        </w:rPr>
        <w:tab/>
      </w:r>
      <w:r>
        <w:tab/>
      </w:r>
      <w:r>
        <w:tab/>
      </w:r>
      <w:r>
        <w:tab/>
      </w:r>
      <w:r>
        <w:tab/>
      </w:r>
      <w:r w:rsidRPr="00CD171C">
        <w:rPr>
          <w:rFonts w:ascii="Times New Roman" w:hAnsi="Times New Roman" w:cs="Times New Roman"/>
          <w:sz w:val="24"/>
          <w:szCs w:val="24"/>
        </w:rPr>
        <w:t xml:space="preserve">Name     </w:t>
      </w:r>
    </w:p>
    <w:sectPr w:rsidR="000A00FB" w:rsidRPr="009D2DFC" w:rsidSect="002B1046">
      <w:footerReference w:type="default" r:id="rId7"/>
      <w:pgSz w:w="11906" w:h="16838"/>
      <w:pgMar w:top="1440" w:right="1440" w:bottom="1440" w:left="1440" w:header="708" w:footer="708"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370" w:rsidRDefault="00655370" w:rsidP="002B1046">
      <w:pPr>
        <w:spacing w:after="0" w:line="240" w:lineRule="auto"/>
      </w:pPr>
      <w:r>
        <w:separator/>
      </w:r>
    </w:p>
  </w:endnote>
  <w:endnote w:type="continuationSeparator" w:id="0">
    <w:p w:rsidR="00655370" w:rsidRDefault="00655370" w:rsidP="002B10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0187"/>
      <w:docPartObj>
        <w:docPartGallery w:val="Page Numbers (Bottom of Page)"/>
        <w:docPartUnique/>
      </w:docPartObj>
    </w:sdtPr>
    <w:sdtContent>
      <w:p w:rsidR="002B1046" w:rsidRDefault="002B1046" w:rsidP="002B1046">
        <w:pPr>
          <w:pStyle w:val="Footer"/>
          <w:jc w:val="center"/>
        </w:pPr>
        <w:fldSimple w:instr=" PAGE   \* MERGEFORMAT ">
          <w:r>
            <w:rPr>
              <w:noProof/>
            </w:rPr>
            <w:t>3</w:t>
          </w:r>
        </w:fldSimple>
      </w:p>
    </w:sdtContent>
  </w:sdt>
  <w:p w:rsidR="002B1046" w:rsidRDefault="002B10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370" w:rsidRDefault="00655370" w:rsidP="002B1046">
      <w:pPr>
        <w:spacing w:after="0" w:line="240" w:lineRule="auto"/>
      </w:pPr>
      <w:r>
        <w:separator/>
      </w:r>
    </w:p>
  </w:footnote>
  <w:footnote w:type="continuationSeparator" w:id="0">
    <w:p w:rsidR="00655370" w:rsidRDefault="00655370" w:rsidP="002B10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0A4E"/>
    <w:multiLevelType w:val="hybridMultilevel"/>
    <w:tmpl w:val="50BCBD2E"/>
    <w:lvl w:ilvl="0" w:tplc="3B5E1704">
      <w:start w:val="1"/>
      <w:numFmt w:val="low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786904"/>
    <w:multiLevelType w:val="hybridMultilevel"/>
    <w:tmpl w:val="317859AE"/>
    <w:lvl w:ilvl="0" w:tplc="40090017">
      <w:start w:val="1"/>
      <w:numFmt w:val="lowerLetter"/>
      <w:lvlText w:val="%1)"/>
      <w:lvlJc w:val="left"/>
      <w:pPr>
        <w:ind w:left="720" w:hanging="360"/>
      </w:p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
    <w:nsid w:val="11006AC8"/>
    <w:multiLevelType w:val="hybridMultilevel"/>
    <w:tmpl w:val="1A7C6E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77141D3"/>
    <w:multiLevelType w:val="hybridMultilevel"/>
    <w:tmpl w:val="0DA612E2"/>
    <w:lvl w:ilvl="0" w:tplc="5614ACEA">
      <w:start w:val="1"/>
      <w:numFmt w:val="lowerLetter"/>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9D2DFC"/>
    <w:rsid w:val="000A00FB"/>
    <w:rsid w:val="001C2C45"/>
    <w:rsid w:val="002115B7"/>
    <w:rsid w:val="00221540"/>
    <w:rsid w:val="002B1046"/>
    <w:rsid w:val="00344010"/>
    <w:rsid w:val="003D51A6"/>
    <w:rsid w:val="004C5D6D"/>
    <w:rsid w:val="005B7A63"/>
    <w:rsid w:val="00655370"/>
    <w:rsid w:val="006A09E1"/>
    <w:rsid w:val="009D2DFC"/>
    <w:rsid w:val="00B464B8"/>
    <w:rsid w:val="00BD69EB"/>
    <w:rsid w:val="00CD171C"/>
    <w:rsid w:val="00DB5CD6"/>
    <w:rsid w:val="00EA271D"/>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7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DFC"/>
    <w:pPr>
      <w:spacing w:after="0" w:line="240" w:lineRule="auto"/>
      <w:ind w:left="720"/>
    </w:pPr>
    <w:rPr>
      <w:rFonts w:ascii="Times New Roman" w:eastAsia="Times New Roman" w:hAnsi="Times New Roman" w:cs="Times New Roman"/>
      <w:sz w:val="24"/>
      <w:szCs w:val="24"/>
      <w:lang w:val="en-US" w:eastAsia="en-US" w:bidi="ar-SA"/>
    </w:rPr>
  </w:style>
  <w:style w:type="paragraph" w:styleId="NoSpacing">
    <w:name w:val="No Spacing"/>
    <w:uiPriority w:val="1"/>
    <w:qFormat/>
    <w:rsid w:val="009D2DFC"/>
    <w:pPr>
      <w:spacing w:after="0" w:line="240" w:lineRule="auto"/>
    </w:pPr>
  </w:style>
  <w:style w:type="character" w:styleId="Hyperlink">
    <w:name w:val="Hyperlink"/>
    <w:basedOn w:val="DefaultParagraphFont"/>
    <w:unhideWhenUsed/>
    <w:rsid w:val="00CD171C"/>
    <w:rPr>
      <w:color w:val="0000FF"/>
      <w:u w:val="single"/>
    </w:rPr>
  </w:style>
  <w:style w:type="table" w:styleId="TableGrid">
    <w:name w:val="Table Grid"/>
    <w:basedOn w:val="TableNormal"/>
    <w:rsid w:val="00CD171C"/>
    <w:pPr>
      <w:spacing w:after="0" w:line="240" w:lineRule="auto"/>
    </w:pPr>
    <w:rPr>
      <w:rFonts w:ascii="Times New Roman" w:eastAsia="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B104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B1046"/>
  </w:style>
  <w:style w:type="paragraph" w:styleId="Footer">
    <w:name w:val="footer"/>
    <w:basedOn w:val="Normal"/>
    <w:link w:val="FooterChar"/>
    <w:uiPriority w:val="99"/>
    <w:unhideWhenUsed/>
    <w:rsid w:val="002B10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046"/>
  </w:style>
</w:styles>
</file>

<file path=word/webSettings.xml><?xml version="1.0" encoding="utf-8"?>
<w:webSettings xmlns:r="http://schemas.openxmlformats.org/officeDocument/2006/relationships" xmlns:w="http://schemas.openxmlformats.org/wordprocessingml/2006/main">
  <w:divs>
    <w:div w:id="7325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C Pant</dc:creator>
  <cp:lastModifiedBy>mksinha</cp:lastModifiedBy>
  <cp:revision>8</cp:revision>
  <cp:lastPrinted>2015-06-19T06:41:00Z</cp:lastPrinted>
  <dcterms:created xsi:type="dcterms:W3CDTF">2015-07-04T07:44:00Z</dcterms:created>
  <dcterms:modified xsi:type="dcterms:W3CDTF">2015-07-04T08:07:00Z</dcterms:modified>
</cp:coreProperties>
</file>