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45068" w:rsidRPr="00E22493" w:rsidRDefault="00745068" w:rsidP="00745068">
      <w:pPr>
        <w:tabs>
          <w:tab w:val="left" w:pos="8460"/>
        </w:tabs>
        <w:jc w:val="center"/>
        <w:rPr>
          <w:rFonts w:ascii="Times New Roman" w:hAnsi="Times New Roman" w:cs="Times New Roman"/>
          <w:b/>
        </w:rPr>
      </w:pPr>
      <w:r w:rsidRPr="00E22493">
        <w:rPr>
          <w:rFonts w:ascii="Times New Roman" w:hAnsi="Times New Roman" w:cs="Times New Roman"/>
          <w:b/>
        </w:rPr>
        <w:t>Department of Biotechnology</w:t>
      </w:r>
    </w:p>
    <w:p w:rsidR="00745068" w:rsidRPr="00E22493" w:rsidRDefault="00745068" w:rsidP="00745068">
      <w:pPr>
        <w:jc w:val="center"/>
        <w:rPr>
          <w:rFonts w:ascii="Times New Roman" w:hAnsi="Times New Roman" w:cs="Times New Roman"/>
          <w:b/>
        </w:rPr>
      </w:pPr>
      <w:r w:rsidRPr="00E22493">
        <w:rPr>
          <w:rFonts w:ascii="Times New Roman" w:hAnsi="Times New Roman" w:cs="Times New Roman"/>
          <w:b/>
        </w:rPr>
        <w:t>Ministry of Science and Technology</w:t>
      </w:r>
    </w:p>
    <w:p w:rsidR="00745068" w:rsidRPr="00E22493" w:rsidRDefault="00745068" w:rsidP="00745068">
      <w:pPr>
        <w:jc w:val="center"/>
        <w:rPr>
          <w:rFonts w:ascii="Times New Roman" w:hAnsi="Times New Roman" w:cs="Times New Roman"/>
          <w:b/>
        </w:rPr>
      </w:pPr>
      <w:r w:rsidRPr="00E22493">
        <w:rPr>
          <w:rFonts w:ascii="Times New Roman" w:hAnsi="Times New Roman" w:cs="Times New Roman"/>
          <w:b/>
        </w:rPr>
        <w:t>Government of India</w:t>
      </w:r>
    </w:p>
    <w:p w:rsidR="00745068" w:rsidRPr="004A574A" w:rsidRDefault="00745068" w:rsidP="00745068">
      <w:pPr>
        <w:jc w:val="center"/>
        <w:rPr>
          <w:rFonts w:ascii="Times New Roman" w:hAnsi="Times New Roman" w:cs="Times New Roman"/>
          <w:b/>
        </w:rPr>
      </w:pPr>
      <w:r w:rsidRPr="004A574A">
        <w:rPr>
          <w:rFonts w:ascii="Times New Roman" w:hAnsi="Times New Roman" w:cs="Times New Roman"/>
          <w:b/>
        </w:rPr>
        <w:t xml:space="preserve">Request for Proposal </w:t>
      </w:r>
      <w:r>
        <w:rPr>
          <w:rFonts w:ascii="Times New Roman" w:hAnsi="Times New Roman" w:cs="Times New Roman"/>
          <w:b/>
        </w:rPr>
        <w:t xml:space="preserve">(RFP) </w:t>
      </w:r>
      <w:r w:rsidRPr="004A574A">
        <w:rPr>
          <w:rFonts w:ascii="Times New Roman" w:hAnsi="Times New Roman" w:cs="Times New Roman"/>
          <w:b/>
        </w:rPr>
        <w:t xml:space="preserve">for Preparation of a Detailed Project Report on the Status of Technology Transfer Facilities in public/private sector </w:t>
      </w:r>
      <w:r>
        <w:rPr>
          <w:rFonts w:ascii="Times New Roman" w:hAnsi="Times New Roman" w:cs="Times New Roman"/>
          <w:b/>
        </w:rPr>
        <w:t>a</w:t>
      </w:r>
      <w:r w:rsidRPr="004A574A">
        <w:rPr>
          <w:rFonts w:ascii="Times New Roman" w:hAnsi="Times New Roman" w:cs="Times New Roman"/>
          <w:b/>
        </w:rPr>
        <w:t xml:space="preserve">cademic/ </w:t>
      </w:r>
      <w:r>
        <w:rPr>
          <w:rFonts w:ascii="Times New Roman" w:hAnsi="Times New Roman" w:cs="Times New Roman"/>
          <w:b/>
        </w:rPr>
        <w:t>r</w:t>
      </w:r>
      <w:r w:rsidRPr="004A574A">
        <w:rPr>
          <w:rFonts w:ascii="Times New Roman" w:hAnsi="Times New Roman" w:cs="Times New Roman"/>
          <w:b/>
        </w:rPr>
        <w:t xml:space="preserve">esearch and other </w:t>
      </w:r>
      <w:r>
        <w:rPr>
          <w:rFonts w:ascii="Times New Roman" w:hAnsi="Times New Roman" w:cs="Times New Roman"/>
          <w:b/>
        </w:rPr>
        <w:t>i</w:t>
      </w:r>
      <w:r w:rsidRPr="004A574A">
        <w:rPr>
          <w:rFonts w:ascii="Times New Roman" w:hAnsi="Times New Roman" w:cs="Times New Roman"/>
          <w:b/>
        </w:rPr>
        <w:t xml:space="preserve">nstitutions including industry associations and SMEs and </w:t>
      </w:r>
      <w:r>
        <w:rPr>
          <w:rFonts w:ascii="Times New Roman" w:hAnsi="Times New Roman" w:cs="Times New Roman"/>
          <w:b/>
        </w:rPr>
        <w:t>the s</w:t>
      </w:r>
      <w:r w:rsidRPr="004A574A">
        <w:rPr>
          <w:rFonts w:ascii="Times New Roman" w:hAnsi="Times New Roman" w:cs="Times New Roman"/>
          <w:b/>
        </w:rPr>
        <w:t>trategy to Establish Technology Transfer Organizations</w:t>
      </w:r>
    </w:p>
    <w:p w:rsidR="00745068" w:rsidRDefault="00745068" w:rsidP="00745068">
      <w:pPr>
        <w:ind w:firstLine="720"/>
        <w:jc w:val="both"/>
        <w:rPr>
          <w:rFonts w:ascii="Times New Roman" w:hAnsi="Times New Roman" w:cs="Times New Roman"/>
          <w:bCs/>
        </w:rPr>
      </w:pPr>
      <w:r>
        <w:rPr>
          <w:rFonts w:ascii="Times New Roman" w:hAnsi="Times New Roman" w:cs="Times New Roman"/>
        </w:rPr>
        <w:t>T</w:t>
      </w:r>
      <w:r w:rsidRPr="004A574A">
        <w:rPr>
          <w:rFonts w:ascii="Times New Roman" w:hAnsi="Times New Roman" w:cs="Times New Roman"/>
        </w:rPr>
        <w:t xml:space="preserve">he Department </w:t>
      </w:r>
      <w:r>
        <w:rPr>
          <w:rFonts w:ascii="Times New Roman" w:hAnsi="Times New Roman" w:cs="Times New Roman"/>
        </w:rPr>
        <w:t xml:space="preserve">of Biotechnology </w:t>
      </w:r>
      <w:r w:rsidRPr="004A574A">
        <w:rPr>
          <w:rFonts w:ascii="Times New Roman" w:hAnsi="Times New Roman" w:cs="Times New Roman"/>
        </w:rPr>
        <w:t xml:space="preserve">has announced National Biotechnology Development Strategy 2015-2020 </w:t>
      </w:r>
      <w:r>
        <w:rPr>
          <w:rFonts w:ascii="Times New Roman" w:hAnsi="Times New Roman" w:cs="Times New Roman"/>
        </w:rPr>
        <w:t xml:space="preserve">in </w:t>
      </w:r>
      <w:r w:rsidRPr="004A574A">
        <w:rPr>
          <w:rFonts w:ascii="Times New Roman" w:hAnsi="Times New Roman" w:cs="Times New Roman"/>
        </w:rPr>
        <w:t>year</w:t>
      </w:r>
      <w:r>
        <w:rPr>
          <w:rFonts w:ascii="Times New Roman" w:hAnsi="Times New Roman" w:cs="Times New Roman"/>
        </w:rPr>
        <w:t xml:space="preserve"> 2015</w:t>
      </w:r>
      <w:r w:rsidRPr="004A574A">
        <w:rPr>
          <w:rFonts w:ascii="Times New Roman" w:hAnsi="Times New Roman" w:cs="Times New Roman"/>
        </w:rPr>
        <w:t>. One of the important area</w:t>
      </w:r>
      <w:r>
        <w:rPr>
          <w:rFonts w:ascii="Times New Roman" w:hAnsi="Times New Roman" w:cs="Times New Roman"/>
        </w:rPr>
        <w:t>s</w:t>
      </w:r>
      <w:r w:rsidRPr="004A574A">
        <w:rPr>
          <w:rFonts w:ascii="Times New Roman" w:hAnsi="Times New Roman" w:cs="Times New Roman"/>
        </w:rPr>
        <w:t xml:space="preserve"> in the </w:t>
      </w:r>
      <w:r>
        <w:rPr>
          <w:rFonts w:ascii="Times New Roman" w:hAnsi="Times New Roman" w:cs="Times New Roman"/>
        </w:rPr>
        <w:t>S</w:t>
      </w:r>
      <w:r w:rsidRPr="004A574A">
        <w:rPr>
          <w:rFonts w:ascii="Times New Roman" w:hAnsi="Times New Roman" w:cs="Times New Roman"/>
        </w:rPr>
        <w:t xml:space="preserve">trategy document is </w:t>
      </w:r>
      <w:r w:rsidRPr="004A574A">
        <w:rPr>
          <w:rFonts w:ascii="Times New Roman" w:hAnsi="Times New Roman" w:cs="Times New Roman"/>
          <w:bCs/>
        </w:rPr>
        <w:t>nurturing entrepreneurship - intellectual property landscaping, technology transfer, incubators, entrepreneurship, SME support systems</w:t>
      </w:r>
      <w:r>
        <w:rPr>
          <w:rFonts w:ascii="Times New Roman" w:hAnsi="Times New Roman" w:cs="Times New Roman"/>
        </w:rPr>
        <w:t xml:space="preserve">. Accordingly, the Department proposes to establish </w:t>
      </w:r>
      <w:r w:rsidRPr="004A574A">
        <w:rPr>
          <w:rFonts w:ascii="Times New Roman" w:hAnsi="Times New Roman" w:cs="Times New Roman"/>
          <w:bCs/>
        </w:rPr>
        <w:t>150 Technology Transfer Organizations during next five year spread across the country</w:t>
      </w:r>
      <w:r>
        <w:rPr>
          <w:rFonts w:ascii="Times New Roman" w:hAnsi="Times New Roman" w:cs="Times New Roman"/>
          <w:bCs/>
        </w:rPr>
        <w:t xml:space="preserve">. </w:t>
      </w:r>
    </w:p>
    <w:p w:rsidR="00745068" w:rsidRDefault="00745068" w:rsidP="00745068">
      <w:pPr>
        <w:ind w:firstLine="720"/>
        <w:jc w:val="both"/>
        <w:rPr>
          <w:rFonts w:ascii="Times New Roman" w:hAnsi="Times New Roman" w:cs="Times New Roman"/>
        </w:rPr>
      </w:pPr>
      <w:r w:rsidRPr="004A574A">
        <w:rPr>
          <w:rFonts w:ascii="Times New Roman" w:hAnsi="Times New Roman" w:cs="Times New Roman"/>
          <w:bCs/>
        </w:rPr>
        <w:t>The Department is in the process of identifying well-qualified Consultan</w:t>
      </w:r>
      <w:r>
        <w:rPr>
          <w:rFonts w:ascii="Times New Roman" w:hAnsi="Times New Roman" w:cs="Times New Roman"/>
          <w:bCs/>
        </w:rPr>
        <w:t>ts</w:t>
      </w:r>
      <w:r w:rsidRPr="004A574A">
        <w:rPr>
          <w:rFonts w:ascii="Times New Roman" w:hAnsi="Times New Roman" w:cs="Times New Roman"/>
          <w:bCs/>
        </w:rPr>
        <w:t xml:space="preserve"> to prepare Detailed Project Report </w:t>
      </w:r>
      <w:r>
        <w:rPr>
          <w:rFonts w:ascii="Times New Roman" w:hAnsi="Times New Roman" w:cs="Times New Roman"/>
          <w:bCs/>
        </w:rPr>
        <w:t xml:space="preserve">and solicits RFP. </w:t>
      </w:r>
      <w:r>
        <w:rPr>
          <w:rFonts w:ascii="Times New Roman" w:hAnsi="Times New Roman" w:cs="Times New Roman"/>
        </w:rPr>
        <w:t xml:space="preserve">For further details please visit </w:t>
      </w:r>
      <w:hyperlink r:id="rId9" w:history="1">
        <w:r w:rsidRPr="000A1ABF">
          <w:rPr>
            <w:rStyle w:val="Hyperlink"/>
            <w:rFonts w:ascii="Times New Roman" w:hAnsi="Times New Roman" w:cs="Times New Roman"/>
          </w:rPr>
          <w:t>http://dbtindia.nic.in/</w:t>
        </w:r>
      </w:hyperlink>
      <w:r>
        <w:rPr>
          <w:rFonts w:ascii="Times New Roman" w:hAnsi="Times New Roman" w:cs="Times New Roman"/>
        </w:rPr>
        <w:t xml:space="preserve"> or </w:t>
      </w:r>
      <w:r w:rsidRPr="00F87C83">
        <w:rPr>
          <w:rFonts w:ascii="Times New Roman" w:hAnsi="Times New Roman" w:cs="Times New Roman"/>
        </w:rPr>
        <w:t>https://eprocure.gov.in/</w:t>
      </w:r>
      <w:r>
        <w:rPr>
          <w:rFonts w:ascii="Times New Roman" w:hAnsi="Times New Roman" w:cs="Times New Roman"/>
        </w:rPr>
        <w:t xml:space="preserve"> </w:t>
      </w:r>
    </w:p>
    <w:p w:rsidR="00745068" w:rsidRDefault="00745068" w:rsidP="00745068">
      <w:pPr>
        <w:ind w:firstLine="720"/>
        <w:jc w:val="both"/>
        <w:rPr>
          <w:rFonts w:ascii="Times New Roman" w:hAnsi="Times New Roman" w:cs="Times New Roman" w:hint="default"/>
        </w:rPr>
      </w:pPr>
      <w:r>
        <w:rPr>
          <w:rFonts w:ascii="Times New Roman" w:hAnsi="Times New Roman" w:cs="Times New Roman"/>
        </w:rPr>
        <w:t xml:space="preserve">The closing date for submission of RFP is </w:t>
      </w:r>
      <w:r w:rsidRPr="00C75040">
        <w:rPr>
          <w:rFonts w:ascii="Times New Roman" w:hAnsi="Times New Roman" w:cs="Times New Roman"/>
          <w:b/>
        </w:rPr>
        <w:t xml:space="preserve">13:00 Hrs. (IST) on </w:t>
      </w:r>
      <w:r>
        <w:rPr>
          <w:rFonts w:ascii="Times New Roman" w:hAnsi="Times New Roman" w:cs="Times New Roman"/>
          <w:b/>
        </w:rPr>
        <w:t>10</w:t>
      </w:r>
      <w:r w:rsidRPr="001B166E">
        <w:rPr>
          <w:rFonts w:ascii="Times New Roman" w:hAnsi="Times New Roman" w:cs="Times New Roman"/>
          <w:b/>
          <w:vertAlign w:val="superscript"/>
        </w:rPr>
        <w:t>th</w:t>
      </w:r>
      <w:r>
        <w:rPr>
          <w:rFonts w:ascii="Times New Roman" w:hAnsi="Times New Roman" w:cs="Times New Roman"/>
          <w:b/>
        </w:rPr>
        <w:t xml:space="preserve"> February</w:t>
      </w:r>
      <w:r w:rsidRPr="00C75040">
        <w:rPr>
          <w:rFonts w:ascii="Times New Roman" w:hAnsi="Times New Roman" w:cs="Times New Roman"/>
          <w:b/>
        </w:rPr>
        <w:t>, 2017</w:t>
      </w:r>
      <w:r w:rsidRPr="00C75040">
        <w:rPr>
          <w:rFonts w:ascii="Times New Roman" w:hAnsi="Times New Roman" w:cs="Times New Roman"/>
        </w:rPr>
        <w:t>.</w:t>
      </w:r>
      <w:r w:rsidRPr="00811776">
        <w:rPr>
          <w:rFonts w:ascii="Times New Roman" w:hAnsi="Times New Roman" w:cs="Times New Roman"/>
        </w:rPr>
        <w:t xml:space="preserve"> </w:t>
      </w:r>
      <w:r>
        <w:rPr>
          <w:rFonts w:ascii="Times New Roman" w:hAnsi="Times New Roman" w:cs="Times New Roman"/>
        </w:rPr>
        <w:t xml:space="preserve">All offers/quotations in sealed envelope duly signed by an authorized person of the firm/institution should reach to </w:t>
      </w:r>
      <w:r w:rsidRPr="00080649">
        <w:rPr>
          <w:rFonts w:ascii="Times New Roman" w:hAnsi="Times New Roman" w:cs="Times New Roman"/>
          <w:b/>
        </w:rPr>
        <w:t>Dr. Nitin K. Jain</w:t>
      </w:r>
      <w:r>
        <w:rPr>
          <w:rFonts w:ascii="Times New Roman" w:hAnsi="Times New Roman" w:cs="Times New Roman"/>
        </w:rPr>
        <w:t>, Scientist-E, Room # 708, 7</w:t>
      </w:r>
      <w:r w:rsidRPr="00D52A21">
        <w:rPr>
          <w:rFonts w:ascii="Times New Roman" w:hAnsi="Times New Roman" w:cs="Times New Roman"/>
          <w:vertAlign w:val="superscript"/>
        </w:rPr>
        <w:t>th</w:t>
      </w:r>
      <w:r>
        <w:rPr>
          <w:rFonts w:ascii="Times New Roman" w:hAnsi="Times New Roman" w:cs="Times New Roman"/>
        </w:rPr>
        <w:t xml:space="preserve"> Floor, Block- 2, CGO Complex, Lodi Road, New Delhi- 110 003 on/before the closing date.</w:t>
      </w:r>
    </w:p>
    <w:p w:rsidR="00745068" w:rsidRPr="00B62873" w:rsidRDefault="00745068" w:rsidP="00745068">
      <w:pPr>
        <w:ind w:firstLine="720"/>
        <w:jc w:val="both"/>
        <w:rPr>
          <w:rFonts w:ascii="Times New Roman" w:hAnsi="Times New Roman" w:cs="Times New Roman"/>
        </w:rPr>
      </w:pPr>
      <w:r>
        <w:rPr>
          <w:rFonts w:ascii="Times New Roman" w:hAnsi="Times New Roman" w:cs="Times New Roman" w:hint="default"/>
        </w:rPr>
        <w:t>__________________________________________________________________</w:t>
      </w:r>
    </w:p>
    <w:p w:rsidR="00745068" w:rsidRDefault="00745068">
      <w:pPr>
        <w:rPr>
          <w:rFonts w:ascii="Times New Roman" w:hAnsi="Times New Roman" w:cs="Times New Roman" w:hint="default"/>
          <w:b/>
          <w:color w:val="auto"/>
        </w:rPr>
      </w:pPr>
    </w:p>
    <w:p w:rsidR="007D1AC1" w:rsidRPr="004A574A" w:rsidRDefault="007D1AC1" w:rsidP="007D1AC1">
      <w:pPr>
        <w:jc w:val="center"/>
        <w:rPr>
          <w:rFonts w:ascii="Times New Roman" w:hAnsi="Times New Roman" w:cs="Times New Roman" w:hint="default"/>
          <w:b/>
          <w:bCs/>
          <w:color w:val="auto"/>
        </w:rPr>
      </w:pPr>
    </w:p>
    <w:p w:rsidR="007D1AC1" w:rsidRPr="004A574A" w:rsidRDefault="007D1AC1" w:rsidP="007D1AC1">
      <w:pPr>
        <w:jc w:val="center"/>
        <w:rPr>
          <w:rFonts w:ascii="Times New Roman" w:hAnsi="Times New Roman" w:cs="Times New Roman" w:hint="default"/>
          <w:b/>
          <w:bCs/>
          <w:color w:val="auto"/>
          <w:u w:val="single"/>
        </w:rPr>
      </w:pPr>
      <w:r w:rsidRPr="004A574A">
        <w:rPr>
          <w:rFonts w:ascii="Times New Roman" w:hAnsi="Times New Roman" w:cs="Times New Roman" w:hint="default"/>
          <w:b/>
          <w:bCs/>
          <w:color w:val="auto"/>
          <w:u w:val="single"/>
        </w:rPr>
        <w:t>INDEX</w:t>
      </w:r>
    </w:p>
    <w:p w:rsidR="007D1AC1" w:rsidRPr="004A574A" w:rsidRDefault="007D1AC1" w:rsidP="007D1AC1">
      <w:pPr>
        <w:jc w:val="center"/>
        <w:rPr>
          <w:rFonts w:ascii="Times New Roman" w:hAnsi="Times New Roman" w:cs="Times New Roman" w:hint="default"/>
          <w:b/>
          <w:color w:val="auto"/>
          <w:u w:val="single"/>
        </w:rPr>
      </w:pPr>
    </w:p>
    <w:tbl>
      <w:tblPr>
        <w:tblW w:w="690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4397"/>
        <w:gridCol w:w="1701"/>
      </w:tblGrid>
      <w:tr w:rsidR="004A574A" w:rsidRPr="004A574A" w:rsidTr="007D1AC1">
        <w:trPr>
          <w:trHeight w:val="103"/>
        </w:trPr>
        <w:tc>
          <w:tcPr>
            <w:tcW w:w="810" w:type="dxa"/>
          </w:tcPr>
          <w:p w:rsidR="007D1AC1" w:rsidRPr="004A574A" w:rsidRDefault="007D1AC1" w:rsidP="007D1AC1">
            <w:pPr>
              <w:jc w:val="center"/>
              <w:rPr>
                <w:rFonts w:ascii="Times New Roman" w:hAnsi="Times New Roman" w:cs="Times New Roman" w:hint="default"/>
                <w:b/>
                <w:color w:val="auto"/>
              </w:rPr>
            </w:pPr>
            <w:r w:rsidRPr="004A574A">
              <w:rPr>
                <w:rFonts w:ascii="Times New Roman" w:hAnsi="Times New Roman" w:cs="Times New Roman" w:hint="default"/>
                <w:b/>
                <w:bCs/>
                <w:color w:val="auto"/>
              </w:rPr>
              <w:t>No.</w:t>
            </w:r>
          </w:p>
        </w:tc>
        <w:tc>
          <w:tcPr>
            <w:tcW w:w="4397" w:type="dxa"/>
          </w:tcPr>
          <w:p w:rsidR="007D1AC1" w:rsidRPr="004A574A" w:rsidRDefault="007D1AC1" w:rsidP="007D1AC1">
            <w:pPr>
              <w:jc w:val="center"/>
              <w:rPr>
                <w:rFonts w:ascii="Times New Roman" w:hAnsi="Times New Roman" w:cs="Times New Roman" w:hint="default"/>
                <w:b/>
                <w:color w:val="auto"/>
              </w:rPr>
            </w:pPr>
            <w:r w:rsidRPr="004A574A">
              <w:rPr>
                <w:rFonts w:ascii="Times New Roman" w:hAnsi="Times New Roman" w:cs="Times New Roman" w:hint="default"/>
                <w:b/>
                <w:bCs/>
                <w:color w:val="auto"/>
              </w:rPr>
              <w:t xml:space="preserve">Chapter </w:t>
            </w:r>
          </w:p>
        </w:tc>
        <w:tc>
          <w:tcPr>
            <w:tcW w:w="1701" w:type="dxa"/>
          </w:tcPr>
          <w:p w:rsidR="007D1AC1" w:rsidRPr="004A574A" w:rsidRDefault="007D1AC1" w:rsidP="007D1AC1">
            <w:pPr>
              <w:jc w:val="center"/>
              <w:rPr>
                <w:rFonts w:ascii="Times New Roman" w:hAnsi="Times New Roman" w:cs="Times New Roman" w:hint="default"/>
                <w:b/>
                <w:color w:val="auto"/>
              </w:rPr>
            </w:pPr>
            <w:r w:rsidRPr="004A574A">
              <w:rPr>
                <w:rFonts w:ascii="Times New Roman" w:hAnsi="Times New Roman" w:cs="Times New Roman" w:hint="default"/>
                <w:b/>
                <w:bCs/>
                <w:color w:val="auto"/>
              </w:rPr>
              <w:t xml:space="preserve">Page No. </w:t>
            </w:r>
          </w:p>
        </w:tc>
      </w:tr>
      <w:tr w:rsidR="004A574A" w:rsidRPr="004A574A" w:rsidTr="007D1AC1">
        <w:trPr>
          <w:trHeight w:val="103"/>
        </w:trPr>
        <w:tc>
          <w:tcPr>
            <w:tcW w:w="810" w:type="dxa"/>
          </w:tcPr>
          <w:p w:rsidR="007D1AC1" w:rsidRPr="004A574A" w:rsidRDefault="007D1AC1" w:rsidP="007D1AC1">
            <w:pPr>
              <w:numPr>
                <w:ilvl w:val="0"/>
                <w:numId w:val="20"/>
              </w:numPr>
              <w:jc w:val="center"/>
              <w:rPr>
                <w:rFonts w:ascii="Times New Roman" w:hAnsi="Times New Roman" w:cs="Times New Roman" w:hint="default"/>
                <w:b/>
                <w:color w:val="auto"/>
              </w:rPr>
            </w:pPr>
          </w:p>
        </w:tc>
        <w:tc>
          <w:tcPr>
            <w:tcW w:w="4397" w:type="dxa"/>
          </w:tcPr>
          <w:p w:rsidR="007D1AC1" w:rsidRPr="004A574A" w:rsidRDefault="007D1AC1" w:rsidP="007D1AC1">
            <w:pPr>
              <w:jc w:val="center"/>
              <w:rPr>
                <w:rFonts w:ascii="Times New Roman" w:hAnsi="Times New Roman" w:cs="Times New Roman" w:hint="default"/>
                <w:color w:val="auto"/>
              </w:rPr>
            </w:pPr>
            <w:r w:rsidRPr="004A574A">
              <w:rPr>
                <w:rFonts w:ascii="Times New Roman" w:hAnsi="Times New Roman" w:cs="Times New Roman" w:hint="default"/>
                <w:color w:val="auto"/>
              </w:rPr>
              <w:t>Request for proposal (RFP)</w:t>
            </w:r>
          </w:p>
        </w:tc>
        <w:tc>
          <w:tcPr>
            <w:tcW w:w="1701" w:type="dxa"/>
          </w:tcPr>
          <w:p w:rsidR="007D1AC1" w:rsidRPr="004A574A" w:rsidRDefault="001C3B59" w:rsidP="007D1AC1">
            <w:pPr>
              <w:jc w:val="center"/>
              <w:rPr>
                <w:rFonts w:ascii="Times New Roman" w:hAnsi="Times New Roman" w:cs="Times New Roman" w:hint="default"/>
                <w:b/>
                <w:color w:val="auto"/>
              </w:rPr>
            </w:pPr>
            <w:r w:rsidRPr="004A574A">
              <w:rPr>
                <w:rFonts w:ascii="Times New Roman" w:hAnsi="Times New Roman" w:cs="Times New Roman" w:hint="default"/>
                <w:b/>
                <w:color w:val="auto"/>
              </w:rPr>
              <w:t>2-4</w:t>
            </w:r>
          </w:p>
        </w:tc>
      </w:tr>
      <w:tr w:rsidR="004A574A" w:rsidRPr="004A574A" w:rsidTr="007D1AC1">
        <w:trPr>
          <w:trHeight w:val="103"/>
        </w:trPr>
        <w:tc>
          <w:tcPr>
            <w:tcW w:w="810" w:type="dxa"/>
          </w:tcPr>
          <w:p w:rsidR="007D1AC1" w:rsidRPr="004A574A" w:rsidRDefault="007D1AC1" w:rsidP="007D1AC1">
            <w:pPr>
              <w:numPr>
                <w:ilvl w:val="0"/>
                <w:numId w:val="20"/>
              </w:numPr>
              <w:jc w:val="center"/>
              <w:rPr>
                <w:rFonts w:ascii="Times New Roman" w:hAnsi="Times New Roman" w:cs="Times New Roman" w:hint="default"/>
                <w:b/>
                <w:color w:val="auto"/>
              </w:rPr>
            </w:pPr>
          </w:p>
        </w:tc>
        <w:tc>
          <w:tcPr>
            <w:tcW w:w="4397" w:type="dxa"/>
          </w:tcPr>
          <w:p w:rsidR="007D1AC1" w:rsidRPr="004A574A" w:rsidRDefault="007D1AC1" w:rsidP="007D1AC1">
            <w:pPr>
              <w:jc w:val="center"/>
              <w:rPr>
                <w:rFonts w:ascii="Times New Roman" w:hAnsi="Times New Roman" w:cs="Times New Roman" w:hint="default"/>
                <w:color w:val="auto"/>
              </w:rPr>
            </w:pPr>
            <w:r w:rsidRPr="004A574A">
              <w:rPr>
                <w:rFonts w:ascii="Times New Roman" w:hAnsi="Times New Roman" w:cs="Times New Roman" w:hint="default"/>
                <w:color w:val="auto"/>
              </w:rPr>
              <w:t>Instructions to Proposers (ITP)</w:t>
            </w:r>
          </w:p>
        </w:tc>
        <w:tc>
          <w:tcPr>
            <w:tcW w:w="1701" w:type="dxa"/>
          </w:tcPr>
          <w:p w:rsidR="007D1AC1" w:rsidRPr="004A574A" w:rsidRDefault="005E4497" w:rsidP="007D1AC1">
            <w:pPr>
              <w:jc w:val="center"/>
              <w:rPr>
                <w:rFonts w:ascii="Times New Roman" w:hAnsi="Times New Roman" w:cs="Times New Roman" w:hint="default"/>
                <w:b/>
                <w:color w:val="auto"/>
              </w:rPr>
            </w:pPr>
            <w:r w:rsidRPr="004A574A">
              <w:rPr>
                <w:rFonts w:ascii="Times New Roman" w:hAnsi="Times New Roman" w:cs="Times New Roman" w:hint="default"/>
                <w:b/>
                <w:color w:val="auto"/>
              </w:rPr>
              <w:t>5-7</w:t>
            </w:r>
          </w:p>
        </w:tc>
      </w:tr>
      <w:tr w:rsidR="007D1AC1" w:rsidRPr="004A574A" w:rsidTr="007D1AC1">
        <w:trPr>
          <w:trHeight w:val="103"/>
        </w:trPr>
        <w:tc>
          <w:tcPr>
            <w:tcW w:w="810" w:type="dxa"/>
          </w:tcPr>
          <w:p w:rsidR="007D1AC1" w:rsidRPr="004A574A" w:rsidRDefault="007D1AC1" w:rsidP="007D1AC1">
            <w:pPr>
              <w:numPr>
                <w:ilvl w:val="0"/>
                <w:numId w:val="20"/>
              </w:numPr>
              <w:jc w:val="center"/>
              <w:rPr>
                <w:rFonts w:ascii="Times New Roman" w:hAnsi="Times New Roman" w:cs="Times New Roman" w:hint="default"/>
                <w:b/>
                <w:color w:val="auto"/>
              </w:rPr>
            </w:pPr>
          </w:p>
        </w:tc>
        <w:tc>
          <w:tcPr>
            <w:tcW w:w="4397" w:type="dxa"/>
          </w:tcPr>
          <w:p w:rsidR="007D1AC1" w:rsidRPr="004A574A" w:rsidRDefault="007D1AC1" w:rsidP="007D1AC1">
            <w:pPr>
              <w:jc w:val="center"/>
              <w:rPr>
                <w:rFonts w:ascii="Times New Roman" w:hAnsi="Times New Roman" w:cs="Times New Roman" w:hint="default"/>
                <w:bCs/>
                <w:color w:val="auto"/>
                <w:u w:val="single"/>
              </w:rPr>
            </w:pPr>
            <w:r w:rsidRPr="004A574A">
              <w:rPr>
                <w:rFonts w:ascii="Times New Roman" w:hAnsi="Times New Roman" w:cs="Times New Roman" w:hint="default"/>
                <w:bCs/>
                <w:color w:val="auto"/>
                <w:u w:val="single"/>
              </w:rPr>
              <w:t>APPENDICES</w:t>
            </w:r>
          </w:p>
          <w:p w:rsidR="007D1AC1" w:rsidRPr="004A574A" w:rsidRDefault="005E4497" w:rsidP="005E4497">
            <w:pPr>
              <w:tabs>
                <w:tab w:val="left" w:pos="652"/>
              </w:tabs>
              <w:ind w:left="432"/>
              <w:rPr>
                <w:rFonts w:ascii="Times New Roman" w:hAnsi="Times New Roman" w:cs="Times New Roman" w:hint="default"/>
                <w:bCs/>
                <w:color w:val="auto"/>
                <w:u w:val="single"/>
              </w:rPr>
            </w:pPr>
            <w:r w:rsidRPr="004A574A">
              <w:rPr>
                <w:rFonts w:ascii="Times New Roman" w:hAnsi="Times New Roman" w:cs="Times New Roman" w:hint="default"/>
                <w:bCs/>
                <w:color w:val="auto"/>
                <w:u w:val="single"/>
              </w:rPr>
              <w:t xml:space="preserve"> </w:t>
            </w:r>
          </w:p>
          <w:p w:rsidR="007D1AC1" w:rsidRPr="004A574A" w:rsidRDefault="007D1AC1" w:rsidP="005E4497">
            <w:pPr>
              <w:tabs>
                <w:tab w:val="left" w:pos="652"/>
              </w:tabs>
              <w:ind w:left="432"/>
              <w:rPr>
                <w:rFonts w:ascii="Times New Roman" w:hAnsi="Times New Roman" w:cs="Times New Roman" w:hint="default"/>
                <w:color w:val="auto"/>
              </w:rPr>
            </w:pPr>
            <w:r w:rsidRPr="004A574A">
              <w:rPr>
                <w:rFonts w:ascii="Times New Roman" w:hAnsi="Times New Roman" w:cs="Times New Roman" w:hint="default"/>
                <w:bCs/>
                <w:color w:val="auto"/>
              </w:rPr>
              <w:t>Appendix –</w:t>
            </w:r>
            <w:r w:rsidR="005E4497" w:rsidRPr="004A574A">
              <w:rPr>
                <w:rFonts w:ascii="Times New Roman" w:hAnsi="Times New Roman" w:cs="Times New Roman" w:hint="default"/>
                <w:bCs/>
                <w:color w:val="auto"/>
              </w:rPr>
              <w:t>1</w:t>
            </w:r>
            <w:r w:rsidRPr="004A574A">
              <w:rPr>
                <w:rFonts w:ascii="Times New Roman" w:hAnsi="Times New Roman" w:cs="Times New Roman" w:hint="default"/>
                <w:bCs/>
                <w:color w:val="auto"/>
              </w:rPr>
              <w:t>:</w:t>
            </w:r>
            <w:r w:rsidRPr="004A574A">
              <w:rPr>
                <w:rFonts w:ascii="Times New Roman" w:hAnsi="Times New Roman" w:cs="Times New Roman" w:hint="default"/>
                <w:color w:val="auto"/>
              </w:rPr>
              <w:t xml:space="preserve"> Format for covering letter</w:t>
            </w:r>
          </w:p>
          <w:p w:rsidR="00C55D78" w:rsidRDefault="007D1AC1" w:rsidP="005E4497">
            <w:pPr>
              <w:tabs>
                <w:tab w:val="left" w:pos="652"/>
              </w:tabs>
              <w:ind w:left="432"/>
              <w:rPr>
                <w:rFonts w:ascii="Times New Roman" w:hAnsi="Times New Roman" w:cs="Times New Roman" w:hint="default"/>
                <w:bCs/>
                <w:color w:val="auto"/>
              </w:rPr>
            </w:pPr>
            <w:r w:rsidRPr="004A574A">
              <w:rPr>
                <w:rFonts w:ascii="Times New Roman" w:hAnsi="Times New Roman" w:cs="Times New Roman" w:hint="default"/>
                <w:bCs/>
                <w:color w:val="auto"/>
              </w:rPr>
              <w:t>Appendix–</w:t>
            </w:r>
            <w:r w:rsidR="005E4497" w:rsidRPr="004A574A">
              <w:rPr>
                <w:rFonts w:ascii="Times New Roman" w:hAnsi="Times New Roman" w:cs="Times New Roman" w:hint="default"/>
                <w:bCs/>
                <w:color w:val="auto"/>
              </w:rPr>
              <w:t>2</w:t>
            </w:r>
            <w:r w:rsidRPr="004A574A">
              <w:rPr>
                <w:rFonts w:ascii="Times New Roman" w:hAnsi="Times New Roman" w:cs="Times New Roman" w:hint="default"/>
                <w:bCs/>
                <w:color w:val="auto"/>
              </w:rPr>
              <w:t xml:space="preserve">: </w:t>
            </w:r>
            <w:r w:rsidR="00C55D78">
              <w:rPr>
                <w:rFonts w:ascii="Times New Roman" w:hAnsi="Times New Roman" w:cs="Times New Roman" w:hint="default"/>
                <w:bCs/>
                <w:color w:val="auto"/>
              </w:rPr>
              <w:t>Essential Criteria Checklist</w:t>
            </w:r>
          </w:p>
          <w:p w:rsidR="005E4497" w:rsidRPr="004A574A" w:rsidRDefault="00C55D78" w:rsidP="005E4497">
            <w:pPr>
              <w:tabs>
                <w:tab w:val="left" w:pos="652"/>
              </w:tabs>
              <w:ind w:left="432"/>
              <w:rPr>
                <w:rFonts w:ascii="Times New Roman" w:hAnsi="Times New Roman" w:cs="Times New Roman" w:hint="default"/>
                <w:color w:val="auto"/>
              </w:rPr>
            </w:pPr>
            <w:r>
              <w:rPr>
                <w:rFonts w:ascii="Times New Roman" w:hAnsi="Times New Roman" w:cs="Times New Roman" w:hint="default"/>
                <w:bCs/>
                <w:color w:val="auto"/>
              </w:rPr>
              <w:t xml:space="preserve">Appendix- 3: </w:t>
            </w:r>
            <w:r w:rsidR="007D1AC1" w:rsidRPr="004A574A">
              <w:rPr>
                <w:rFonts w:ascii="Times New Roman" w:hAnsi="Times New Roman" w:cs="Times New Roman" w:hint="default"/>
                <w:bCs/>
                <w:color w:val="auto"/>
              </w:rPr>
              <w:t xml:space="preserve">Required Proposal Format </w:t>
            </w:r>
            <w:r w:rsidR="007D1AC1" w:rsidRPr="004A574A">
              <w:rPr>
                <w:rFonts w:ascii="Times New Roman" w:hAnsi="Times New Roman" w:cs="Times New Roman" w:hint="default"/>
                <w:color w:val="auto"/>
              </w:rPr>
              <w:t xml:space="preserve">of Technical eligibility Section </w:t>
            </w:r>
          </w:p>
          <w:p w:rsidR="007D1AC1" w:rsidRPr="004A574A" w:rsidRDefault="005E4497" w:rsidP="005E4497">
            <w:pPr>
              <w:tabs>
                <w:tab w:val="left" w:pos="652"/>
              </w:tabs>
              <w:ind w:left="432"/>
              <w:rPr>
                <w:rFonts w:ascii="Times New Roman" w:hAnsi="Times New Roman" w:cs="Times New Roman" w:hint="default"/>
                <w:color w:val="auto"/>
              </w:rPr>
            </w:pPr>
            <w:r w:rsidRPr="004A574A">
              <w:rPr>
                <w:rFonts w:ascii="Times New Roman" w:hAnsi="Times New Roman" w:cs="Times New Roman" w:hint="default"/>
                <w:color w:val="auto"/>
              </w:rPr>
              <w:t>Appendix-</w:t>
            </w:r>
            <w:r w:rsidR="00C55D78">
              <w:rPr>
                <w:rFonts w:ascii="Times New Roman" w:hAnsi="Times New Roman" w:cs="Times New Roman" w:hint="default"/>
                <w:color w:val="auto"/>
              </w:rPr>
              <w:t xml:space="preserve"> 4</w:t>
            </w:r>
            <w:r w:rsidRPr="004A574A">
              <w:rPr>
                <w:rFonts w:ascii="Times New Roman" w:hAnsi="Times New Roman" w:cs="Times New Roman" w:hint="default"/>
                <w:color w:val="auto"/>
              </w:rPr>
              <w:t xml:space="preserve">: </w:t>
            </w:r>
            <w:r w:rsidR="007D1AC1" w:rsidRPr="004A574A">
              <w:rPr>
                <w:rFonts w:ascii="Times New Roman" w:hAnsi="Times New Roman" w:cs="Times New Roman" w:hint="default"/>
                <w:color w:val="auto"/>
              </w:rPr>
              <w:t>Cost Section</w:t>
            </w:r>
          </w:p>
          <w:p w:rsidR="007D1AC1" w:rsidRPr="004A574A" w:rsidRDefault="007D1AC1" w:rsidP="007D1AC1">
            <w:pPr>
              <w:jc w:val="center"/>
              <w:rPr>
                <w:rFonts w:ascii="Times New Roman" w:hAnsi="Times New Roman" w:cs="Times New Roman" w:hint="default"/>
                <w:color w:val="auto"/>
              </w:rPr>
            </w:pPr>
          </w:p>
        </w:tc>
        <w:tc>
          <w:tcPr>
            <w:tcW w:w="1701" w:type="dxa"/>
          </w:tcPr>
          <w:p w:rsidR="007D1AC1" w:rsidRPr="004A574A" w:rsidRDefault="007D1AC1" w:rsidP="007D1AC1">
            <w:pPr>
              <w:jc w:val="center"/>
              <w:rPr>
                <w:rFonts w:ascii="Times New Roman" w:hAnsi="Times New Roman" w:cs="Times New Roman" w:hint="default"/>
                <w:b/>
                <w:color w:val="auto"/>
              </w:rPr>
            </w:pPr>
          </w:p>
          <w:p w:rsidR="005E4497" w:rsidRPr="004A574A" w:rsidRDefault="005E4497" w:rsidP="007D1AC1">
            <w:pPr>
              <w:jc w:val="center"/>
              <w:rPr>
                <w:rFonts w:ascii="Times New Roman" w:hAnsi="Times New Roman" w:cs="Times New Roman" w:hint="default"/>
                <w:b/>
                <w:color w:val="auto"/>
              </w:rPr>
            </w:pPr>
          </w:p>
          <w:p w:rsidR="005E4497" w:rsidRPr="004A574A" w:rsidRDefault="005E4497" w:rsidP="007D1AC1">
            <w:pPr>
              <w:jc w:val="center"/>
              <w:rPr>
                <w:rFonts w:ascii="Times New Roman" w:hAnsi="Times New Roman" w:cs="Times New Roman" w:hint="default"/>
                <w:b/>
                <w:color w:val="auto"/>
              </w:rPr>
            </w:pPr>
            <w:r w:rsidRPr="004A574A">
              <w:rPr>
                <w:rFonts w:ascii="Times New Roman" w:hAnsi="Times New Roman" w:cs="Times New Roman" w:hint="default"/>
                <w:b/>
                <w:color w:val="auto"/>
              </w:rPr>
              <w:t>8-11</w:t>
            </w:r>
          </w:p>
        </w:tc>
      </w:tr>
    </w:tbl>
    <w:p w:rsidR="007D1AC1" w:rsidRPr="004A574A" w:rsidRDefault="007D1AC1" w:rsidP="00D63457">
      <w:pPr>
        <w:jc w:val="center"/>
        <w:rPr>
          <w:rFonts w:ascii="Times New Roman" w:hAnsi="Times New Roman" w:cs="Times New Roman" w:hint="default"/>
          <w:b/>
          <w:color w:val="auto"/>
        </w:rPr>
      </w:pPr>
    </w:p>
    <w:p w:rsidR="007D1AC1" w:rsidRPr="004A574A" w:rsidRDefault="00745068" w:rsidP="00745068">
      <w:pPr>
        <w:jc w:val="both"/>
        <w:rPr>
          <w:rFonts w:ascii="Times New Roman" w:hAnsi="Times New Roman" w:cs="Times New Roman" w:hint="default"/>
          <w:b/>
          <w:color w:val="auto"/>
        </w:rPr>
      </w:pPr>
      <w:r w:rsidRPr="004A574A">
        <w:rPr>
          <w:rFonts w:ascii="Times New Roman" w:eastAsia="Calibri" w:hAnsi="Times New Roman" w:cs="Times New Roman" w:hint="default"/>
          <w:color w:val="auto"/>
          <w:u w:val="single"/>
        </w:rPr>
        <w:t>Disclaimer</w:t>
      </w:r>
      <w:r w:rsidRPr="004A574A">
        <w:rPr>
          <w:rFonts w:ascii="Times New Roman" w:eastAsia="Calibri" w:hAnsi="Times New Roman" w:cs="Times New Roman" w:hint="default"/>
          <w:color w:val="auto"/>
        </w:rPr>
        <w:t>: This RFP is not an agreement and is neither an offer by the Authority to the prospective Applicants or any other person. The purpose of this RFP is to provide interested parties with information that may be useful to them in the formulation of their Proposals pursuant  this RFP. This RFP includes statements, which reflect various assumptions and assessments arrived at in relation to the Consultancy that may not be accurate.</w:t>
      </w:r>
    </w:p>
    <w:p w:rsidR="007D1AC1" w:rsidRPr="004A574A" w:rsidRDefault="007D1AC1" w:rsidP="00D63457">
      <w:pPr>
        <w:jc w:val="center"/>
        <w:rPr>
          <w:rFonts w:ascii="Times New Roman" w:hAnsi="Times New Roman" w:cs="Times New Roman" w:hint="default"/>
          <w:b/>
          <w:color w:val="auto"/>
        </w:rPr>
      </w:pPr>
    </w:p>
    <w:p w:rsidR="007D1AC1" w:rsidRPr="004A574A" w:rsidRDefault="007D1AC1" w:rsidP="00D63457">
      <w:pPr>
        <w:jc w:val="center"/>
        <w:rPr>
          <w:rFonts w:ascii="Times New Roman" w:hAnsi="Times New Roman" w:cs="Times New Roman" w:hint="default"/>
          <w:b/>
          <w:color w:val="auto"/>
        </w:rPr>
      </w:pPr>
    </w:p>
    <w:p w:rsidR="007D1AC1" w:rsidRPr="004A574A" w:rsidRDefault="007D1AC1" w:rsidP="007D1AC1">
      <w:pPr>
        <w:jc w:val="both"/>
        <w:rPr>
          <w:rFonts w:ascii="Times New Roman" w:hAnsi="Times New Roman" w:cs="Times New Roman" w:hint="default"/>
          <w:b/>
          <w:color w:val="auto"/>
        </w:rPr>
      </w:pPr>
    </w:p>
    <w:p w:rsidR="007D1AC1" w:rsidRPr="004A574A" w:rsidRDefault="007D1AC1" w:rsidP="007D1AC1">
      <w:pPr>
        <w:spacing w:after="200"/>
        <w:rPr>
          <w:rFonts w:ascii="Times New Roman" w:eastAsia="Calibri" w:hAnsi="Times New Roman" w:cs="Times New Roman" w:hint="default"/>
          <w:b/>
          <w:color w:val="auto"/>
        </w:rPr>
      </w:pPr>
      <w:r w:rsidRPr="004A574A">
        <w:rPr>
          <w:rFonts w:ascii="Times New Roman" w:eastAsia="Calibri" w:hAnsi="Times New Roman" w:cs="Times New Roman" w:hint="default"/>
          <w:b/>
          <w:color w:val="auto"/>
        </w:rPr>
        <w:t>Reference Number: …………………………………………..</w:t>
      </w:r>
    </w:p>
    <w:p w:rsidR="007D1AC1" w:rsidRPr="004A574A" w:rsidRDefault="007D1AC1" w:rsidP="007D1AC1">
      <w:pPr>
        <w:spacing w:after="200"/>
        <w:jc w:val="center"/>
        <w:rPr>
          <w:rFonts w:ascii="Times New Roman" w:eastAsia="Calibri" w:hAnsi="Times New Roman" w:cs="Times New Roman" w:hint="default"/>
          <w:b/>
          <w:color w:val="auto"/>
        </w:rPr>
      </w:pPr>
    </w:p>
    <w:p w:rsidR="007D1AC1" w:rsidRPr="004A574A" w:rsidRDefault="007D1AC1" w:rsidP="007D1AC1">
      <w:pPr>
        <w:spacing w:after="200"/>
        <w:jc w:val="center"/>
        <w:rPr>
          <w:rFonts w:ascii="Times New Roman" w:eastAsia="Calibri" w:hAnsi="Times New Roman" w:cs="Times New Roman" w:hint="default"/>
          <w:b/>
          <w:color w:val="auto"/>
        </w:rPr>
      </w:pPr>
      <w:r w:rsidRPr="004A574A">
        <w:rPr>
          <w:rFonts w:ascii="Times New Roman" w:eastAsia="Calibri" w:hAnsi="Times New Roman" w:cs="Times New Roman" w:hint="default"/>
          <w:b/>
          <w:color w:val="auto"/>
        </w:rPr>
        <w:t>CHAPTER I- Request for proposal (RFP)</w:t>
      </w:r>
    </w:p>
    <w:p w:rsidR="007D1AC1" w:rsidRPr="004A574A" w:rsidRDefault="007D1AC1" w:rsidP="00682D21">
      <w:pPr>
        <w:numPr>
          <w:ilvl w:val="0"/>
          <w:numId w:val="21"/>
        </w:numPr>
        <w:spacing w:after="200" w:line="276" w:lineRule="auto"/>
        <w:ind w:left="720"/>
        <w:contextualSpacing/>
        <w:jc w:val="both"/>
        <w:rPr>
          <w:rFonts w:ascii="Times New Roman" w:eastAsia="Calibri" w:hAnsi="Times New Roman" w:cs="Times New Roman" w:hint="default"/>
          <w:color w:val="auto"/>
          <w:lang w:val="en-IN"/>
        </w:rPr>
      </w:pPr>
      <w:r w:rsidRPr="004A574A">
        <w:rPr>
          <w:rFonts w:ascii="Times New Roman" w:eastAsia="Calibri" w:hAnsi="Times New Roman" w:cs="Times New Roman" w:hint="default"/>
          <w:b/>
          <w:bCs/>
          <w:color w:val="auto"/>
          <w:lang w:val="en-IN"/>
        </w:rPr>
        <w:t>Background</w:t>
      </w:r>
    </w:p>
    <w:p w:rsidR="00A476B4" w:rsidRPr="004A574A" w:rsidRDefault="00A476B4" w:rsidP="00D63457">
      <w:pPr>
        <w:jc w:val="both"/>
        <w:rPr>
          <w:rFonts w:ascii="Times New Roman" w:hAnsi="Times New Roman" w:cs="Times New Roman" w:hint="default"/>
          <w:b/>
          <w:color w:val="auto"/>
        </w:rPr>
      </w:pPr>
    </w:p>
    <w:p w:rsidR="00BE032C" w:rsidRPr="004A574A" w:rsidRDefault="005729D5" w:rsidP="00D63457">
      <w:pPr>
        <w:tabs>
          <w:tab w:val="left" w:pos="142"/>
        </w:tabs>
        <w:jc w:val="both"/>
        <w:rPr>
          <w:rFonts w:ascii="Times New Roman" w:hAnsi="Times New Roman" w:cs="Times New Roman" w:hint="default"/>
          <w:bCs/>
          <w:color w:val="auto"/>
        </w:rPr>
      </w:pPr>
      <w:r w:rsidRPr="004A574A">
        <w:rPr>
          <w:rFonts w:ascii="Times New Roman" w:hAnsi="Times New Roman" w:cs="Times New Roman" w:hint="default"/>
          <w:color w:val="auto"/>
        </w:rPr>
        <w:tab/>
      </w:r>
      <w:r w:rsidRPr="004A574A">
        <w:rPr>
          <w:rFonts w:ascii="Times New Roman" w:hAnsi="Times New Roman" w:cs="Times New Roman" w:hint="default"/>
          <w:color w:val="auto"/>
        </w:rPr>
        <w:tab/>
      </w:r>
      <w:r w:rsidR="004B2A49" w:rsidRPr="004A574A">
        <w:rPr>
          <w:rFonts w:ascii="Times New Roman" w:hAnsi="Times New Roman" w:cs="Times New Roman" w:hint="default"/>
          <w:color w:val="auto"/>
        </w:rPr>
        <w:t>The Department of Biotechnology</w:t>
      </w:r>
      <w:r w:rsidR="00DF2B69" w:rsidRPr="004A574A">
        <w:rPr>
          <w:rFonts w:ascii="Times New Roman" w:hAnsi="Times New Roman" w:cs="Times New Roman" w:hint="default"/>
          <w:color w:val="auto"/>
        </w:rPr>
        <w:t xml:space="preserve"> (DBT)</w:t>
      </w:r>
      <w:r w:rsidR="004B2A49" w:rsidRPr="004A574A">
        <w:rPr>
          <w:rFonts w:ascii="Times New Roman" w:hAnsi="Times New Roman" w:cs="Times New Roman" w:hint="default"/>
          <w:color w:val="auto"/>
        </w:rPr>
        <w:t>, Ministry of Science &amp; Technology has been providing technical and financial assistance for protecting Intellectual Propert</w:t>
      </w:r>
      <w:r w:rsidR="0074397B">
        <w:rPr>
          <w:rFonts w:ascii="Times New Roman" w:hAnsi="Times New Roman" w:cs="Times New Roman" w:hint="default"/>
          <w:color w:val="auto"/>
        </w:rPr>
        <w:t>ies</w:t>
      </w:r>
      <w:r w:rsidR="004B2A49" w:rsidRPr="004A574A">
        <w:rPr>
          <w:rFonts w:ascii="Times New Roman" w:hAnsi="Times New Roman" w:cs="Times New Roman" w:hint="default"/>
          <w:color w:val="auto"/>
        </w:rPr>
        <w:t xml:space="preserve"> (IP</w:t>
      </w:r>
      <w:r w:rsidR="0074397B">
        <w:rPr>
          <w:rFonts w:ascii="Times New Roman" w:hAnsi="Times New Roman" w:cs="Times New Roman" w:hint="default"/>
          <w:color w:val="auto"/>
        </w:rPr>
        <w:t>s</w:t>
      </w:r>
      <w:r w:rsidR="004B2A49" w:rsidRPr="004A574A">
        <w:rPr>
          <w:rFonts w:ascii="Times New Roman" w:hAnsi="Times New Roman" w:cs="Times New Roman" w:hint="default"/>
          <w:color w:val="auto"/>
        </w:rPr>
        <w:t xml:space="preserve">) generated at R &amp; D institutions/organizations including universities. </w:t>
      </w:r>
      <w:r w:rsidR="00F7570F" w:rsidRPr="004A574A">
        <w:rPr>
          <w:rFonts w:ascii="Times New Roman" w:hAnsi="Times New Roman" w:cs="Times New Roman" w:hint="default"/>
          <w:color w:val="auto"/>
        </w:rPr>
        <w:t xml:space="preserve">The Department has announced National Biotechnology Development Strategy 2015-2020 </w:t>
      </w:r>
      <w:r w:rsidR="0074397B">
        <w:rPr>
          <w:rFonts w:ascii="Times New Roman" w:hAnsi="Times New Roman" w:cs="Times New Roman" w:hint="default"/>
          <w:color w:val="auto"/>
        </w:rPr>
        <w:t xml:space="preserve">in </w:t>
      </w:r>
      <w:r w:rsidR="00F7570F" w:rsidRPr="004A574A">
        <w:rPr>
          <w:rFonts w:ascii="Times New Roman" w:hAnsi="Times New Roman" w:cs="Times New Roman" w:hint="default"/>
          <w:color w:val="auto"/>
        </w:rPr>
        <w:t>year</w:t>
      </w:r>
      <w:r w:rsidR="0074397B">
        <w:rPr>
          <w:rFonts w:ascii="Times New Roman" w:hAnsi="Times New Roman" w:cs="Times New Roman" w:hint="default"/>
          <w:color w:val="auto"/>
        </w:rPr>
        <w:t xml:space="preserve"> 2015</w:t>
      </w:r>
      <w:r w:rsidR="00F7570F" w:rsidRPr="004A574A">
        <w:rPr>
          <w:rFonts w:ascii="Times New Roman" w:hAnsi="Times New Roman" w:cs="Times New Roman" w:hint="default"/>
          <w:color w:val="auto"/>
        </w:rPr>
        <w:t xml:space="preserve">. </w:t>
      </w:r>
      <w:r w:rsidR="00BE032C" w:rsidRPr="004A574A">
        <w:rPr>
          <w:rFonts w:ascii="Times New Roman" w:hAnsi="Times New Roman" w:cs="Times New Roman" w:hint="default"/>
          <w:color w:val="auto"/>
        </w:rPr>
        <w:t>One of the important area</w:t>
      </w:r>
      <w:r w:rsidR="00C41CB8">
        <w:rPr>
          <w:rFonts w:ascii="Times New Roman" w:hAnsi="Times New Roman" w:cs="Times New Roman" w:hint="default"/>
          <w:color w:val="auto"/>
        </w:rPr>
        <w:t>s</w:t>
      </w:r>
      <w:r w:rsidR="00BE032C" w:rsidRPr="004A574A">
        <w:rPr>
          <w:rFonts w:ascii="Times New Roman" w:hAnsi="Times New Roman" w:cs="Times New Roman" w:hint="default"/>
          <w:color w:val="auto"/>
        </w:rPr>
        <w:t xml:space="preserve"> in the strategy document is </w:t>
      </w:r>
      <w:r w:rsidR="00BE032C" w:rsidRPr="004A574A">
        <w:rPr>
          <w:rFonts w:ascii="Times New Roman" w:hAnsi="Times New Roman" w:cs="Times New Roman" w:hint="default"/>
          <w:bCs/>
          <w:color w:val="auto"/>
        </w:rPr>
        <w:t xml:space="preserve">nurturing entrepreneurship - intellectual property landscaping, technology transfer, incubators, entrepreneurship, SME support systems. </w:t>
      </w:r>
    </w:p>
    <w:p w:rsidR="006E7275" w:rsidRPr="004A574A" w:rsidRDefault="005729D5" w:rsidP="00D63457">
      <w:pPr>
        <w:tabs>
          <w:tab w:val="left" w:pos="142"/>
        </w:tabs>
        <w:jc w:val="both"/>
        <w:rPr>
          <w:rFonts w:ascii="Times New Roman" w:hAnsi="Times New Roman" w:cs="Times New Roman" w:hint="default"/>
          <w:bCs/>
          <w:color w:val="auto"/>
        </w:rPr>
      </w:pPr>
      <w:r w:rsidRPr="004A574A">
        <w:rPr>
          <w:rFonts w:ascii="Times New Roman" w:hAnsi="Times New Roman" w:cs="Times New Roman" w:hint="default"/>
          <w:bCs/>
          <w:color w:val="auto"/>
        </w:rPr>
        <w:tab/>
      </w:r>
      <w:r w:rsidRPr="004A574A">
        <w:rPr>
          <w:rFonts w:ascii="Times New Roman" w:hAnsi="Times New Roman" w:cs="Times New Roman" w:hint="default"/>
          <w:bCs/>
          <w:color w:val="auto"/>
        </w:rPr>
        <w:tab/>
      </w:r>
      <w:r w:rsidR="006E7275" w:rsidRPr="004A574A">
        <w:rPr>
          <w:rFonts w:ascii="Times New Roman" w:hAnsi="Times New Roman" w:cs="Times New Roman" w:hint="default"/>
          <w:bCs/>
          <w:color w:val="auto"/>
        </w:rPr>
        <w:t xml:space="preserve">To </w:t>
      </w:r>
      <w:r w:rsidR="00BE032C" w:rsidRPr="004A574A">
        <w:rPr>
          <w:rFonts w:ascii="Times New Roman" w:hAnsi="Times New Roman" w:cs="Times New Roman" w:hint="default"/>
          <w:bCs/>
          <w:color w:val="auto"/>
        </w:rPr>
        <w:t xml:space="preserve">promote commercialization of technologies developed </w:t>
      </w:r>
      <w:r w:rsidR="006E7275" w:rsidRPr="004A574A">
        <w:rPr>
          <w:rFonts w:ascii="Times New Roman" w:hAnsi="Times New Roman" w:cs="Times New Roman" w:hint="default"/>
          <w:bCs/>
          <w:color w:val="auto"/>
        </w:rPr>
        <w:t xml:space="preserve">in public and private sector R &amp;D institutions, it is necessary to create institutional level capacity. Therefore, the Department </w:t>
      </w:r>
      <w:r w:rsidR="00663EE4" w:rsidRPr="004A574A">
        <w:rPr>
          <w:rFonts w:ascii="Times New Roman" w:hAnsi="Times New Roman" w:cs="Times New Roman" w:hint="default"/>
          <w:bCs/>
          <w:color w:val="auto"/>
        </w:rPr>
        <w:t>propose</w:t>
      </w:r>
      <w:r w:rsidR="00543564" w:rsidRPr="004A574A">
        <w:rPr>
          <w:rFonts w:ascii="Times New Roman" w:hAnsi="Times New Roman" w:cs="Times New Roman" w:hint="default"/>
          <w:bCs/>
          <w:color w:val="auto"/>
        </w:rPr>
        <w:t>s</w:t>
      </w:r>
      <w:r w:rsidR="004456DC" w:rsidRPr="004A574A">
        <w:rPr>
          <w:rFonts w:ascii="Times New Roman" w:hAnsi="Times New Roman" w:cs="Times New Roman" w:hint="default"/>
          <w:bCs/>
          <w:color w:val="auto"/>
        </w:rPr>
        <w:t xml:space="preserve"> </w:t>
      </w:r>
      <w:r w:rsidR="006E7275" w:rsidRPr="004A574A">
        <w:rPr>
          <w:rFonts w:ascii="Times New Roman" w:hAnsi="Times New Roman" w:cs="Times New Roman" w:hint="default"/>
          <w:bCs/>
          <w:color w:val="auto"/>
        </w:rPr>
        <w:t xml:space="preserve">to establish 150 Technology Transfer Organizations </w:t>
      </w:r>
      <w:r w:rsidR="00663EE4" w:rsidRPr="004A574A">
        <w:rPr>
          <w:rFonts w:ascii="Times New Roman" w:hAnsi="Times New Roman" w:cs="Times New Roman" w:hint="default"/>
          <w:bCs/>
          <w:color w:val="auto"/>
        </w:rPr>
        <w:t xml:space="preserve">during next five year </w:t>
      </w:r>
      <w:r w:rsidR="006E7275" w:rsidRPr="004A574A">
        <w:rPr>
          <w:rFonts w:ascii="Times New Roman" w:hAnsi="Times New Roman" w:cs="Times New Roman" w:hint="default"/>
          <w:bCs/>
          <w:color w:val="auto"/>
        </w:rPr>
        <w:t>spread across the country</w:t>
      </w:r>
      <w:r w:rsidR="00663EE4" w:rsidRPr="004A574A">
        <w:rPr>
          <w:rFonts w:ascii="Times New Roman" w:hAnsi="Times New Roman" w:cs="Times New Roman" w:hint="default"/>
          <w:bCs/>
          <w:color w:val="auto"/>
        </w:rPr>
        <w:t>.</w:t>
      </w:r>
      <w:r w:rsidR="006E7275" w:rsidRPr="004A574A">
        <w:rPr>
          <w:rFonts w:ascii="Times New Roman" w:hAnsi="Times New Roman" w:cs="Times New Roman" w:hint="default"/>
          <w:bCs/>
          <w:color w:val="auto"/>
        </w:rPr>
        <w:t xml:space="preserve"> </w:t>
      </w:r>
    </w:p>
    <w:p w:rsidR="007D1AC1" w:rsidRPr="004A574A" w:rsidRDefault="007D1AC1" w:rsidP="00D63457">
      <w:pPr>
        <w:tabs>
          <w:tab w:val="left" w:pos="142"/>
        </w:tabs>
        <w:jc w:val="both"/>
        <w:rPr>
          <w:rFonts w:ascii="Times New Roman" w:hAnsi="Times New Roman" w:cs="Times New Roman" w:hint="default"/>
          <w:bCs/>
          <w:color w:val="auto"/>
        </w:rPr>
      </w:pPr>
    </w:p>
    <w:p w:rsidR="007D1AC1" w:rsidRPr="004A574A" w:rsidRDefault="007D1AC1" w:rsidP="00D63457">
      <w:pPr>
        <w:tabs>
          <w:tab w:val="left" w:pos="142"/>
        </w:tabs>
        <w:jc w:val="both"/>
        <w:rPr>
          <w:rFonts w:ascii="Times New Roman" w:hAnsi="Times New Roman" w:cs="Times New Roman" w:hint="default"/>
          <w:bCs/>
          <w:color w:val="auto"/>
        </w:rPr>
      </w:pPr>
      <w:r w:rsidRPr="004A574A">
        <w:rPr>
          <w:rFonts w:ascii="Times New Roman" w:hAnsi="Times New Roman" w:cs="Times New Roman" w:hint="default"/>
          <w:bCs/>
          <w:color w:val="auto"/>
        </w:rPr>
        <w:t>The Department is in the process of identifying well-qualified Consultancy firms to prepare Detailed Project Report in this regard.</w:t>
      </w:r>
    </w:p>
    <w:p w:rsidR="005351D5" w:rsidRPr="004A574A" w:rsidRDefault="005351D5">
      <w:pPr>
        <w:rPr>
          <w:rFonts w:ascii="Times New Roman" w:hAnsi="Times New Roman" w:cs="Times New Roman" w:hint="default"/>
          <w:bCs/>
          <w:color w:val="auto"/>
        </w:rPr>
      </w:pPr>
    </w:p>
    <w:p w:rsidR="007D1AC1" w:rsidRPr="004A574A" w:rsidRDefault="007D1AC1" w:rsidP="00682D21">
      <w:pPr>
        <w:numPr>
          <w:ilvl w:val="0"/>
          <w:numId w:val="21"/>
        </w:numPr>
        <w:spacing w:after="200" w:line="276" w:lineRule="auto"/>
        <w:ind w:left="720"/>
        <w:contextualSpacing/>
        <w:jc w:val="both"/>
        <w:rPr>
          <w:rFonts w:ascii="Times New Roman" w:hAnsi="Times New Roman" w:cs="Times New Roman" w:hint="default"/>
          <w:bCs/>
          <w:color w:val="auto"/>
        </w:rPr>
      </w:pPr>
      <w:r w:rsidRPr="004A574A">
        <w:rPr>
          <w:rFonts w:ascii="Times New Roman" w:hAnsi="Times New Roman" w:cs="Times New Roman" w:hint="default"/>
          <w:bCs/>
          <w:color w:val="auto"/>
        </w:rPr>
        <w:t>Scope of Work (SOW)</w:t>
      </w:r>
    </w:p>
    <w:p w:rsidR="00682D21" w:rsidRPr="004A574A" w:rsidRDefault="00682D21" w:rsidP="00682D21">
      <w:pPr>
        <w:spacing w:after="200" w:line="276" w:lineRule="auto"/>
        <w:ind w:left="720"/>
        <w:contextualSpacing/>
        <w:jc w:val="both"/>
        <w:rPr>
          <w:rFonts w:ascii="Times New Roman" w:hAnsi="Times New Roman" w:cs="Times New Roman" w:hint="default"/>
          <w:bCs/>
          <w:color w:val="auto"/>
        </w:rPr>
      </w:pPr>
    </w:p>
    <w:p w:rsidR="007D1AC1" w:rsidRPr="004A574A" w:rsidRDefault="007D1AC1" w:rsidP="00D63457">
      <w:pPr>
        <w:tabs>
          <w:tab w:val="left" w:pos="142"/>
        </w:tabs>
        <w:jc w:val="both"/>
        <w:rPr>
          <w:rFonts w:ascii="Times New Roman" w:hAnsi="Times New Roman" w:cs="Times New Roman" w:hint="default"/>
          <w:bCs/>
          <w:color w:val="auto"/>
        </w:rPr>
      </w:pPr>
      <w:r w:rsidRPr="004A574A">
        <w:rPr>
          <w:rFonts w:ascii="Times New Roman" w:hAnsi="Times New Roman" w:cs="Times New Roman" w:hint="default"/>
          <w:bCs/>
          <w:color w:val="auto"/>
        </w:rPr>
        <w:t xml:space="preserve">The </w:t>
      </w:r>
      <w:r w:rsidRPr="004A574A">
        <w:rPr>
          <w:rFonts w:ascii="Times New Roman" w:hAnsi="Times New Roman" w:cs="Times New Roman" w:hint="default"/>
          <w:color w:val="auto"/>
        </w:rPr>
        <w:t xml:space="preserve">Detailed Project Report (DPR) </w:t>
      </w:r>
      <w:r w:rsidRPr="004A574A">
        <w:rPr>
          <w:rFonts w:ascii="Times New Roman" w:hAnsi="Times New Roman" w:cs="Times New Roman" w:hint="default"/>
          <w:bCs/>
          <w:color w:val="auto"/>
        </w:rPr>
        <w:t xml:space="preserve">should clearly bring out the relevant aspects in accordance with </w:t>
      </w:r>
      <w:r w:rsidRPr="004A574A">
        <w:rPr>
          <w:rFonts w:ascii="Times New Roman" w:hAnsi="Times New Roman" w:cs="Times New Roman" w:hint="default"/>
          <w:color w:val="auto"/>
        </w:rPr>
        <w:t>the following Scope of Work (SOW)</w:t>
      </w:r>
      <w:r w:rsidRPr="004A574A">
        <w:rPr>
          <w:rFonts w:ascii="Times New Roman" w:hAnsi="Times New Roman" w:cs="Times New Roman" w:hint="default"/>
          <w:bCs/>
          <w:color w:val="auto"/>
        </w:rPr>
        <w:t>:</w:t>
      </w:r>
    </w:p>
    <w:p w:rsidR="002708DF" w:rsidRPr="004A574A" w:rsidRDefault="002708DF" w:rsidP="002708DF">
      <w:pPr>
        <w:pStyle w:val="ListParagraph"/>
        <w:numPr>
          <w:ilvl w:val="0"/>
          <w:numId w:val="15"/>
        </w:numPr>
        <w:tabs>
          <w:tab w:val="left" w:pos="142"/>
        </w:tabs>
        <w:jc w:val="both"/>
        <w:rPr>
          <w:rFonts w:ascii="Times New Roman" w:hAnsi="Times New Roman" w:cs="Times New Roman" w:hint="default"/>
          <w:bCs/>
          <w:color w:val="auto"/>
        </w:rPr>
      </w:pPr>
      <w:r w:rsidRPr="004A574A">
        <w:rPr>
          <w:rFonts w:ascii="Times New Roman" w:hAnsi="Times New Roman" w:cs="Times New Roman" w:hint="default"/>
          <w:bCs/>
          <w:color w:val="auto"/>
        </w:rPr>
        <w:t>Current status, complete landscaping in terms of requirement, location, model, human resource, infrastructure and other capacities required for establishing TTOs.</w:t>
      </w:r>
    </w:p>
    <w:p w:rsidR="00F731E8" w:rsidRPr="004A574A" w:rsidRDefault="00D516D8" w:rsidP="0012020E">
      <w:pPr>
        <w:pStyle w:val="ListParagraph"/>
        <w:numPr>
          <w:ilvl w:val="0"/>
          <w:numId w:val="15"/>
        </w:numPr>
        <w:jc w:val="both"/>
        <w:rPr>
          <w:rFonts w:ascii="Times New Roman" w:hAnsi="Times New Roman" w:cs="Times New Roman" w:hint="default"/>
          <w:bCs/>
          <w:color w:val="auto"/>
        </w:rPr>
      </w:pPr>
      <w:r w:rsidRPr="004A574A">
        <w:rPr>
          <w:rFonts w:ascii="Times New Roman" w:hAnsi="Times New Roman" w:cs="Times New Roman" w:hint="default"/>
          <w:color w:val="auto"/>
        </w:rPr>
        <w:t>The social, economical and technical rationale of establishing the TTOs</w:t>
      </w:r>
      <w:r w:rsidR="0012020E" w:rsidRPr="004A574A">
        <w:rPr>
          <w:rFonts w:ascii="Times New Roman" w:hAnsi="Times New Roman" w:cs="Times New Roman" w:hint="default"/>
          <w:color w:val="auto"/>
        </w:rPr>
        <w:t xml:space="preserve"> with specific reference to the </w:t>
      </w:r>
      <w:r w:rsidR="00F731E8" w:rsidRPr="004A574A">
        <w:rPr>
          <w:rFonts w:ascii="Times New Roman" w:hAnsi="Times New Roman" w:cs="Times New Roman" w:hint="default"/>
          <w:bCs/>
          <w:color w:val="auto"/>
        </w:rPr>
        <w:t xml:space="preserve">total R &amp;D output </w:t>
      </w:r>
      <w:r w:rsidR="0012020E" w:rsidRPr="004A574A">
        <w:rPr>
          <w:rFonts w:ascii="Times New Roman" w:hAnsi="Times New Roman" w:cs="Times New Roman" w:hint="default"/>
          <w:bCs/>
          <w:color w:val="auto"/>
        </w:rPr>
        <w:t>of Indian institutions/organizations including universities</w:t>
      </w:r>
      <w:r w:rsidR="00F731E8" w:rsidRPr="004A574A">
        <w:rPr>
          <w:rFonts w:ascii="Times New Roman" w:hAnsi="Times New Roman" w:cs="Times New Roman" w:hint="default"/>
          <w:bCs/>
          <w:color w:val="auto"/>
        </w:rPr>
        <w:t>.</w:t>
      </w:r>
    </w:p>
    <w:p w:rsidR="00D516D8" w:rsidRPr="004A574A" w:rsidRDefault="00D516D8" w:rsidP="004A626B">
      <w:pPr>
        <w:pStyle w:val="ListParagraph"/>
        <w:numPr>
          <w:ilvl w:val="0"/>
          <w:numId w:val="15"/>
        </w:numPr>
        <w:jc w:val="both"/>
        <w:rPr>
          <w:rFonts w:ascii="Times New Roman" w:hAnsi="Times New Roman" w:cs="Times New Roman" w:hint="default"/>
          <w:bCs/>
          <w:color w:val="auto"/>
        </w:rPr>
      </w:pPr>
      <w:r w:rsidRPr="004A574A">
        <w:rPr>
          <w:rFonts w:ascii="Times New Roman" w:hAnsi="Times New Roman" w:cs="Times New Roman" w:hint="default"/>
          <w:bCs/>
          <w:color w:val="auto"/>
        </w:rPr>
        <w:t xml:space="preserve">The facilities </w:t>
      </w:r>
      <w:r w:rsidR="0012020E" w:rsidRPr="004A574A">
        <w:rPr>
          <w:rFonts w:ascii="Times New Roman" w:hAnsi="Times New Roman" w:cs="Times New Roman" w:hint="default"/>
          <w:bCs/>
          <w:color w:val="auto"/>
        </w:rPr>
        <w:t xml:space="preserve">presently </w:t>
      </w:r>
      <w:r w:rsidRPr="004A574A">
        <w:rPr>
          <w:rFonts w:ascii="Times New Roman" w:hAnsi="Times New Roman" w:cs="Times New Roman" w:hint="default"/>
          <w:bCs/>
          <w:color w:val="auto"/>
        </w:rPr>
        <w:t>available in the country for technology assessment and transfer in area of Biotechnology</w:t>
      </w:r>
      <w:r w:rsidR="00543564" w:rsidRPr="004A574A">
        <w:rPr>
          <w:rFonts w:ascii="Times New Roman" w:hAnsi="Times New Roman" w:cs="Times New Roman" w:hint="default"/>
          <w:bCs/>
          <w:color w:val="auto"/>
        </w:rPr>
        <w:t xml:space="preserve"> and in general</w:t>
      </w:r>
      <w:r w:rsidRPr="004A574A">
        <w:rPr>
          <w:rFonts w:ascii="Times New Roman" w:hAnsi="Times New Roman" w:cs="Times New Roman" w:hint="default"/>
          <w:bCs/>
          <w:color w:val="auto"/>
        </w:rPr>
        <w:t xml:space="preserve">. Are they sufficient to cater </w:t>
      </w:r>
      <w:r w:rsidR="00AD6807" w:rsidRPr="004A574A">
        <w:rPr>
          <w:rFonts w:ascii="Times New Roman" w:hAnsi="Times New Roman" w:cs="Times New Roman" w:hint="default"/>
          <w:bCs/>
          <w:color w:val="auto"/>
        </w:rPr>
        <w:t xml:space="preserve">to the </w:t>
      </w:r>
      <w:r w:rsidRPr="004A574A">
        <w:rPr>
          <w:rFonts w:ascii="Times New Roman" w:hAnsi="Times New Roman" w:cs="Times New Roman" w:hint="default"/>
          <w:bCs/>
          <w:color w:val="auto"/>
        </w:rPr>
        <w:t>need of research institution/ universities</w:t>
      </w:r>
      <w:r w:rsidR="00AD6807" w:rsidRPr="004A574A">
        <w:rPr>
          <w:rFonts w:ascii="Times New Roman" w:hAnsi="Times New Roman" w:cs="Times New Roman" w:hint="default"/>
          <w:bCs/>
          <w:color w:val="auto"/>
        </w:rPr>
        <w:t>/SMEs</w:t>
      </w:r>
      <w:r w:rsidRPr="004A574A">
        <w:rPr>
          <w:rFonts w:ascii="Times New Roman" w:hAnsi="Times New Roman" w:cs="Times New Roman" w:hint="default"/>
          <w:bCs/>
          <w:color w:val="auto"/>
        </w:rPr>
        <w:t>? If not, what is the requirement in terms of numbers?</w:t>
      </w:r>
    </w:p>
    <w:p w:rsidR="00A80F37" w:rsidRPr="004A574A" w:rsidRDefault="0012020E" w:rsidP="00A80F37">
      <w:pPr>
        <w:pStyle w:val="ListParagraph"/>
        <w:numPr>
          <w:ilvl w:val="0"/>
          <w:numId w:val="15"/>
        </w:numPr>
        <w:jc w:val="both"/>
        <w:rPr>
          <w:rFonts w:ascii="Times New Roman" w:hAnsi="Times New Roman" w:cs="Times New Roman" w:hint="default"/>
          <w:bCs/>
          <w:color w:val="auto"/>
        </w:rPr>
      </w:pPr>
      <w:r w:rsidRPr="004A574A">
        <w:rPr>
          <w:rFonts w:ascii="Times New Roman" w:hAnsi="Times New Roman" w:cs="Times New Roman" w:hint="default"/>
          <w:bCs/>
          <w:color w:val="auto"/>
        </w:rPr>
        <w:t>Different Models and legal structures of TTOs may be explored</w:t>
      </w:r>
      <w:r w:rsidR="002708DF" w:rsidRPr="004A574A">
        <w:rPr>
          <w:rFonts w:ascii="Times New Roman" w:hAnsi="Times New Roman" w:cs="Times New Roman" w:hint="default"/>
          <w:bCs/>
          <w:color w:val="auto"/>
        </w:rPr>
        <w:t xml:space="preserve"> and suggest model best suited for Indian ecosystem. </w:t>
      </w:r>
    </w:p>
    <w:p w:rsidR="00D516D8" w:rsidRPr="004A574A" w:rsidRDefault="00D516D8" w:rsidP="00A80F37">
      <w:pPr>
        <w:pStyle w:val="ListParagraph"/>
        <w:numPr>
          <w:ilvl w:val="0"/>
          <w:numId w:val="15"/>
        </w:numPr>
        <w:jc w:val="both"/>
        <w:rPr>
          <w:rFonts w:ascii="Times New Roman" w:hAnsi="Times New Roman" w:cs="Times New Roman" w:hint="default"/>
          <w:bCs/>
          <w:color w:val="auto"/>
        </w:rPr>
      </w:pPr>
      <w:r w:rsidRPr="004A574A">
        <w:rPr>
          <w:rFonts w:ascii="Times New Roman" w:hAnsi="Times New Roman" w:cs="Times New Roman" w:hint="default"/>
          <w:bCs/>
          <w:color w:val="auto"/>
        </w:rPr>
        <w:t xml:space="preserve">What should be the </w:t>
      </w:r>
      <w:r w:rsidR="0012020E" w:rsidRPr="004A574A">
        <w:rPr>
          <w:rFonts w:ascii="Times New Roman" w:hAnsi="Times New Roman" w:cs="Times New Roman" w:hint="default"/>
          <w:bCs/>
          <w:color w:val="auto"/>
        </w:rPr>
        <w:t xml:space="preserve">staffing and governing </w:t>
      </w:r>
      <w:r w:rsidR="00CF086E" w:rsidRPr="004A574A">
        <w:rPr>
          <w:rFonts w:ascii="Times New Roman" w:hAnsi="Times New Roman" w:cs="Times New Roman" w:hint="default"/>
          <w:bCs/>
          <w:color w:val="auto"/>
        </w:rPr>
        <w:t>structure and</w:t>
      </w:r>
      <w:r w:rsidR="006445EF" w:rsidRPr="004A574A">
        <w:rPr>
          <w:rFonts w:ascii="Times New Roman" w:hAnsi="Times New Roman" w:cs="Times New Roman" w:hint="default"/>
          <w:bCs/>
          <w:color w:val="auto"/>
        </w:rPr>
        <w:t xml:space="preserve"> scope of work</w:t>
      </w:r>
      <w:r w:rsidR="005351D5" w:rsidRPr="004A574A">
        <w:rPr>
          <w:rFonts w:ascii="Times New Roman" w:hAnsi="Times New Roman" w:cs="Times New Roman" w:hint="default"/>
          <w:bCs/>
          <w:color w:val="auto"/>
        </w:rPr>
        <w:t xml:space="preserve"> </w:t>
      </w:r>
      <w:r w:rsidR="00682D21" w:rsidRPr="004A574A">
        <w:rPr>
          <w:rFonts w:ascii="Times New Roman" w:hAnsi="Times New Roman" w:cs="Times New Roman" w:hint="default"/>
          <w:bCs/>
          <w:color w:val="auto"/>
        </w:rPr>
        <w:t>and</w:t>
      </w:r>
      <w:r w:rsidR="005351D5" w:rsidRPr="004A574A">
        <w:rPr>
          <w:rFonts w:ascii="Times New Roman" w:hAnsi="Times New Roman" w:cs="Times New Roman" w:hint="default"/>
          <w:bCs/>
          <w:color w:val="auto"/>
        </w:rPr>
        <w:t xml:space="preserve"> evaluation criteria </w:t>
      </w:r>
      <w:r w:rsidRPr="004A574A">
        <w:rPr>
          <w:rFonts w:ascii="Times New Roman" w:hAnsi="Times New Roman" w:cs="Times New Roman" w:hint="default"/>
          <w:bCs/>
          <w:color w:val="auto"/>
        </w:rPr>
        <w:t xml:space="preserve">of such Technology Transfer </w:t>
      </w:r>
      <w:r w:rsidR="00F731E8" w:rsidRPr="004A574A">
        <w:rPr>
          <w:rFonts w:ascii="Times New Roman" w:hAnsi="Times New Roman" w:cs="Times New Roman" w:hint="default"/>
          <w:bCs/>
          <w:color w:val="auto"/>
        </w:rPr>
        <w:t>Organization</w:t>
      </w:r>
      <w:r w:rsidR="005351D5" w:rsidRPr="004A574A">
        <w:rPr>
          <w:rFonts w:ascii="Times New Roman" w:hAnsi="Times New Roman" w:cs="Times New Roman" w:hint="default"/>
          <w:bCs/>
          <w:color w:val="auto"/>
        </w:rPr>
        <w:t>s</w:t>
      </w:r>
      <w:r w:rsidR="00F731E8" w:rsidRPr="004A574A">
        <w:rPr>
          <w:rFonts w:ascii="Times New Roman" w:hAnsi="Times New Roman" w:cs="Times New Roman" w:hint="default"/>
          <w:bCs/>
          <w:color w:val="auto"/>
        </w:rPr>
        <w:t xml:space="preserve">? </w:t>
      </w:r>
    </w:p>
    <w:p w:rsidR="00682D21" w:rsidRPr="004A574A" w:rsidRDefault="00682D21" w:rsidP="00682D21">
      <w:pPr>
        <w:pStyle w:val="ListParagraph"/>
        <w:numPr>
          <w:ilvl w:val="0"/>
          <w:numId w:val="15"/>
        </w:numPr>
        <w:jc w:val="both"/>
        <w:rPr>
          <w:rFonts w:ascii="Times New Roman" w:hAnsi="Times New Roman" w:cs="Times New Roman" w:hint="default"/>
          <w:bCs/>
          <w:color w:val="auto"/>
        </w:rPr>
      </w:pPr>
      <w:r w:rsidRPr="004A574A">
        <w:rPr>
          <w:rFonts w:ascii="Times New Roman" w:hAnsi="Times New Roman" w:cs="Times New Roman" w:hint="default"/>
          <w:bCs/>
          <w:color w:val="auto"/>
        </w:rPr>
        <w:t>Probable budget requirements to address the establishment of 150 TTOs taking into consideration the different models proposed.</w:t>
      </w:r>
    </w:p>
    <w:p w:rsidR="00682D21" w:rsidRPr="004A574A" w:rsidRDefault="00682D21" w:rsidP="00682D21">
      <w:pPr>
        <w:pStyle w:val="ListParagraph"/>
        <w:numPr>
          <w:ilvl w:val="0"/>
          <w:numId w:val="15"/>
        </w:numPr>
        <w:jc w:val="both"/>
        <w:rPr>
          <w:rFonts w:ascii="Times New Roman" w:hAnsi="Times New Roman" w:cs="Times New Roman" w:hint="default"/>
          <w:bCs/>
          <w:color w:val="auto"/>
        </w:rPr>
      </w:pPr>
      <w:r w:rsidRPr="004A574A">
        <w:rPr>
          <w:rFonts w:ascii="Times New Roman" w:hAnsi="Times New Roman" w:cs="Times New Roman" w:hint="default"/>
          <w:bCs/>
          <w:color w:val="auto"/>
        </w:rPr>
        <w:t>Fundamental performance matrix to monitor the functioning of the TTOs</w:t>
      </w:r>
    </w:p>
    <w:p w:rsidR="0012020E" w:rsidRPr="004A574A" w:rsidRDefault="0012020E" w:rsidP="00CC2196">
      <w:pPr>
        <w:pStyle w:val="ListParagraph"/>
        <w:numPr>
          <w:ilvl w:val="0"/>
          <w:numId w:val="15"/>
        </w:numPr>
        <w:jc w:val="both"/>
        <w:rPr>
          <w:rFonts w:ascii="Times New Roman" w:hAnsi="Times New Roman" w:cs="Times New Roman" w:hint="default"/>
          <w:bCs/>
          <w:color w:val="auto"/>
        </w:rPr>
      </w:pPr>
      <w:r w:rsidRPr="004A574A">
        <w:rPr>
          <w:rFonts w:ascii="Times New Roman" w:hAnsi="Times New Roman" w:cs="Times New Roman" w:hint="default"/>
          <w:bCs/>
          <w:color w:val="auto"/>
        </w:rPr>
        <w:lastRenderedPageBreak/>
        <w:t xml:space="preserve">Ways by which the TTOs can either function </w:t>
      </w:r>
      <w:r w:rsidR="00CC2196" w:rsidRPr="004A574A">
        <w:rPr>
          <w:rFonts w:ascii="Times New Roman" w:hAnsi="Times New Roman" w:cs="Times New Roman" w:hint="default"/>
          <w:bCs/>
          <w:color w:val="auto"/>
        </w:rPr>
        <w:t>independently</w:t>
      </w:r>
      <w:r w:rsidRPr="004A574A">
        <w:rPr>
          <w:rFonts w:ascii="Times New Roman" w:hAnsi="Times New Roman" w:cs="Times New Roman" w:hint="default"/>
          <w:bCs/>
          <w:color w:val="auto"/>
        </w:rPr>
        <w:t xml:space="preserve"> within the Institutional Structure or </w:t>
      </w:r>
      <w:r w:rsidR="00CC2196" w:rsidRPr="004A574A">
        <w:rPr>
          <w:rFonts w:ascii="Times New Roman" w:hAnsi="Times New Roman" w:cs="Times New Roman" w:hint="default"/>
          <w:bCs/>
          <w:color w:val="auto"/>
        </w:rPr>
        <w:t xml:space="preserve">as separate legal entities </w:t>
      </w:r>
    </w:p>
    <w:p w:rsidR="0012020E" w:rsidRPr="004A574A" w:rsidRDefault="0012020E" w:rsidP="0012020E">
      <w:pPr>
        <w:pStyle w:val="ListParagraph"/>
        <w:numPr>
          <w:ilvl w:val="0"/>
          <w:numId w:val="15"/>
        </w:numPr>
        <w:rPr>
          <w:rFonts w:ascii="Times New Roman" w:hAnsi="Times New Roman" w:cs="Times New Roman" w:hint="default"/>
          <w:bCs/>
          <w:color w:val="auto"/>
        </w:rPr>
      </w:pPr>
      <w:r w:rsidRPr="004A574A">
        <w:rPr>
          <w:rFonts w:ascii="Times New Roman" w:hAnsi="Times New Roman" w:cs="Times New Roman" w:hint="default"/>
          <w:bCs/>
          <w:color w:val="auto"/>
        </w:rPr>
        <w:t xml:space="preserve">Policies and procedures that each </w:t>
      </w:r>
      <w:r w:rsidR="00AD6807" w:rsidRPr="004A574A">
        <w:rPr>
          <w:rFonts w:ascii="Times New Roman" w:hAnsi="Times New Roman" w:cs="Times New Roman" w:hint="default"/>
          <w:bCs/>
          <w:color w:val="auto"/>
        </w:rPr>
        <w:t xml:space="preserve">TTO </w:t>
      </w:r>
      <w:r w:rsidRPr="004A574A">
        <w:rPr>
          <w:rFonts w:ascii="Times New Roman" w:hAnsi="Times New Roman" w:cs="Times New Roman" w:hint="default"/>
          <w:bCs/>
          <w:color w:val="auto"/>
        </w:rPr>
        <w:t xml:space="preserve">should have to promote </w:t>
      </w:r>
      <w:r w:rsidR="00682D21" w:rsidRPr="004A574A">
        <w:rPr>
          <w:rFonts w:ascii="Times New Roman" w:hAnsi="Times New Roman" w:cs="Times New Roman" w:hint="default"/>
          <w:bCs/>
          <w:color w:val="auto"/>
        </w:rPr>
        <w:t xml:space="preserve">for </w:t>
      </w:r>
      <w:r w:rsidRPr="004A574A">
        <w:rPr>
          <w:rFonts w:ascii="Times New Roman" w:hAnsi="Times New Roman" w:cs="Times New Roman" w:hint="default"/>
          <w:bCs/>
          <w:color w:val="auto"/>
        </w:rPr>
        <w:t xml:space="preserve">its sustenance. </w:t>
      </w:r>
    </w:p>
    <w:p w:rsidR="00C66969" w:rsidRPr="004A574A" w:rsidRDefault="00C66969" w:rsidP="00D63457">
      <w:pPr>
        <w:pStyle w:val="ListParagraph"/>
        <w:numPr>
          <w:ilvl w:val="0"/>
          <w:numId w:val="15"/>
        </w:numPr>
        <w:jc w:val="both"/>
        <w:rPr>
          <w:rFonts w:ascii="Times New Roman" w:hAnsi="Times New Roman" w:cs="Times New Roman" w:hint="default"/>
          <w:bCs/>
          <w:color w:val="auto"/>
        </w:rPr>
      </w:pPr>
      <w:r w:rsidRPr="004A574A">
        <w:rPr>
          <w:rFonts w:ascii="Times New Roman" w:hAnsi="Times New Roman" w:cs="Times New Roman" w:hint="default"/>
          <w:bCs/>
          <w:color w:val="auto"/>
        </w:rPr>
        <w:t>How can</w:t>
      </w:r>
      <w:r w:rsidR="005351D5" w:rsidRPr="004A574A">
        <w:rPr>
          <w:rFonts w:ascii="Times New Roman" w:hAnsi="Times New Roman" w:cs="Times New Roman" w:hint="default"/>
          <w:bCs/>
          <w:color w:val="auto"/>
        </w:rPr>
        <w:t xml:space="preserve"> a central </w:t>
      </w:r>
      <w:r w:rsidRPr="004A574A">
        <w:rPr>
          <w:rFonts w:ascii="Times New Roman" w:hAnsi="Times New Roman" w:cs="Times New Roman" w:hint="default"/>
          <w:bCs/>
          <w:color w:val="auto"/>
        </w:rPr>
        <w:t xml:space="preserve"> </w:t>
      </w:r>
      <w:r w:rsidR="005351D5" w:rsidRPr="004A574A">
        <w:rPr>
          <w:rFonts w:ascii="Times New Roman" w:hAnsi="Times New Roman" w:cs="Times New Roman" w:hint="default"/>
          <w:bCs/>
          <w:color w:val="auto"/>
        </w:rPr>
        <w:t xml:space="preserve">technology data base be established through the different models of TTOs including </w:t>
      </w:r>
      <w:r w:rsidR="00A80F37" w:rsidRPr="004A574A">
        <w:rPr>
          <w:rFonts w:ascii="Times New Roman" w:hAnsi="Times New Roman" w:cs="Times New Roman" w:hint="default"/>
          <w:bCs/>
          <w:color w:val="auto"/>
        </w:rPr>
        <w:t>the</w:t>
      </w:r>
      <w:r w:rsidRPr="004A574A">
        <w:rPr>
          <w:rFonts w:ascii="Times New Roman" w:hAnsi="Times New Roman" w:cs="Times New Roman" w:hint="default"/>
          <w:bCs/>
          <w:color w:val="auto"/>
        </w:rPr>
        <w:t xml:space="preserve"> HUB and SPOKE Model</w:t>
      </w:r>
      <w:r w:rsidR="005351D5" w:rsidRPr="004A574A">
        <w:rPr>
          <w:rFonts w:ascii="Times New Roman" w:hAnsi="Times New Roman" w:cs="Times New Roman" w:hint="default"/>
          <w:bCs/>
          <w:color w:val="auto"/>
        </w:rPr>
        <w:t>.</w:t>
      </w:r>
    </w:p>
    <w:p w:rsidR="00A80F37" w:rsidRPr="004A574A" w:rsidRDefault="00C66969" w:rsidP="00A80F37">
      <w:pPr>
        <w:pStyle w:val="ListParagraph"/>
        <w:numPr>
          <w:ilvl w:val="0"/>
          <w:numId w:val="15"/>
        </w:numPr>
        <w:jc w:val="both"/>
        <w:rPr>
          <w:rFonts w:ascii="Times New Roman" w:hAnsi="Times New Roman" w:cs="Times New Roman" w:hint="default"/>
          <w:bCs/>
          <w:color w:val="auto"/>
        </w:rPr>
      </w:pPr>
      <w:r w:rsidRPr="004A574A">
        <w:rPr>
          <w:rFonts w:ascii="Times New Roman" w:hAnsi="Times New Roman" w:cs="Times New Roman" w:hint="default"/>
          <w:bCs/>
          <w:color w:val="auto"/>
        </w:rPr>
        <w:t xml:space="preserve">A </w:t>
      </w:r>
      <w:r w:rsidR="00A80F37" w:rsidRPr="004A574A">
        <w:rPr>
          <w:rFonts w:ascii="Times New Roman" w:hAnsi="Times New Roman" w:cs="Times New Roman" w:hint="default"/>
          <w:bCs/>
          <w:color w:val="auto"/>
        </w:rPr>
        <w:t xml:space="preserve">comprehensive </w:t>
      </w:r>
      <w:r w:rsidRPr="004A574A">
        <w:rPr>
          <w:rFonts w:ascii="Times New Roman" w:hAnsi="Times New Roman" w:cs="Times New Roman" w:hint="default"/>
          <w:bCs/>
          <w:color w:val="auto"/>
        </w:rPr>
        <w:t>strateg</w:t>
      </w:r>
      <w:r w:rsidR="00A80F37" w:rsidRPr="004A574A">
        <w:rPr>
          <w:rFonts w:ascii="Times New Roman" w:hAnsi="Times New Roman" w:cs="Times New Roman" w:hint="default"/>
          <w:bCs/>
          <w:color w:val="auto"/>
        </w:rPr>
        <w:t xml:space="preserve">y </w:t>
      </w:r>
      <w:r w:rsidR="00682D21" w:rsidRPr="004A574A">
        <w:rPr>
          <w:rFonts w:ascii="Times New Roman" w:hAnsi="Times New Roman" w:cs="Times New Roman" w:hint="default"/>
          <w:bCs/>
          <w:color w:val="auto"/>
        </w:rPr>
        <w:t xml:space="preserve">for executing establishment of </w:t>
      </w:r>
      <w:r w:rsidRPr="004A574A">
        <w:rPr>
          <w:rFonts w:ascii="Times New Roman" w:hAnsi="Times New Roman" w:cs="Times New Roman" w:hint="default"/>
          <w:bCs/>
          <w:color w:val="auto"/>
        </w:rPr>
        <w:t>150 TTOs</w:t>
      </w:r>
      <w:r w:rsidR="00A80F37" w:rsidRPr="004A574A">
        <w:rPr>
          <w:rFonts w:ascii="Times New Roman" w:hAnsi="Times New Roman" w:cs="Times New Roman" w:hint="default"/>
          <w:bCs/>
          <w:color w:val="auto"/>
        </w:rPr>
        <w:t xml:space="preserve"> across the Country.</w:t>
      </w:r>
    </w:p>
    <w:p w:rsidR="00A80F37" w:rsidRPr="004A574A" w:rsidRDefault="00A80F37" w:rsidP="00A80F37">
      <w:pPr>
        <w:pStyle w:val="ListParagraph"/>
        <w:numPr>
          <w:ilvl w:val="0"/>
          <w:numId w:val="15"/>
        </w:numPr>
        <w:jc w:val="both"/>
        <w:rPr>
          <w:rFonts w:ascii="Times New Roman" w:hAnsi="Times New Roman" w:cs="Times New Roman" w:hint="default"/>
          <w:bCs/>
          <w:color w:val="auto"/>
        </w:rPr>
      </w:pPr>
      <w:r w:rsidRPr="004A574A">
        <w:rPr>
          <w:rFonts w:ascii="Times New Roman" w:hAnsi="Times New Roman" w:cs="Times New Roman" w:hint="default"/>
          <w:bCs/>
          <w:color w:val="auto"/>
        </w:rPr>
        <w:t xml:space="preserve"> </w:t>
      </w:r>
      <w:r w:rsidR="007B01B5" w:rsidRPr="004A574A">
        <w:rPr>
          <w:rFonts w:ascii="Times New Roman" w:hAnsi="Times New Roman" w:cs="Times New Roman" w:hint="default"/>
          <w:bCs/>
          <w:color w:val="auto"/>
        </w:rPr>
        <w:t>Essential i</w:t>
      </w:r>
      <w:r w:rsidRPr="004A574A">
        <w:rPr>
          <w:rFonts w:ascii="Times New Roman" w:hAnsi="Times New Roman" w:cs="Times New Roman" w:hint="default"/>
          <w:bCs/>
          <w:color w:val="auto"/>
        </w:rPr>
        <w:t xml:space="preserve">mplementation elements including the </w:t>
      </w:r>
      <w:r w:rsidR="007B01B5" w:rsidRPr="004A574A">
        <w:rPr>
          <w:rFonts w:ascii="Times New Roman" w:hAnsi="Times New Roman" w:cs="Times New Roman" w:hint="default"/>
          <w:bCs/>
          <w:color w:val="auto"/>
        </w:rPr>
        <w:t>e</w:t>
      </w:r>
      <w:r w:rsidRPr="004A574A">
        <w:rPr>
          <w:rFonts w:ascii="Times New Roman" w:hAnsi="Times New Roman" w:cs="Times New Roman" w:hint="default"/>
          <w:bCs/>
          <w:color w:val="auto"/>
        </w:rPr>
        <w:t xml:space="preserve">valuation criteria for selecting the existing  </w:t>
      </w:r>
      <w:r w:rsidR="007B01B5" w:rsidRPr="004A574A">
        <w:rPr>
          <w:rFonts w:ascii="Times New Roman" w:hAnsi="Times New Roman" w:cs="Times New Roman" w:hint="default"/>
          <w:bCs/>
          <w:color w:val="auto"/>
        </w:rPr>
        <w:t xml:space="preserve">or new </w:t>
      </w:r>
      <w:r w:rsidRPr="004A574A">
        <w:rPr>
          <w:rFonts w:ascii="Times New Roman" w:hAnsi="Times New Roman" w:cs="Times New Roman" w:hint="default"/>
          <w:bCs/>
          <w:color w:val="auto"/>
        </w:rPr>
        <w:t>R &amp;D Institution, incubator, University, Regional Centers  for Innovations and  Entrepreneurship OR Consortium of  business Organizations</w:t>
      </w:r>
      <w:r w:rsidR="007B01B5" w:rsidRPr="004A574A">
        <w:rPr>
          <w:rFonts w:ascii="Times New Roman" w:hAnsi="Times New Roman" w:cs="Times New Roman" w:hint="default"/>
          <w:bCs/>
          <w:color w:val="auto"/>
        </w:rPr>
        <w:t xml:space="preserve"> for </w:t>
      </w:r>
      <w:r w:rsidR="00682D21" w:rsidRPr="004A574A">
        <w:rPr>
          <w:rFonts w:ascii="Times New Roman" w:hAnsi="Times New Roman" w:cs="Times New Roman" w:hint="default"/>
          <w:bCs/>
          <w:color w:val="auto"/>
        </w:rPr>
        <w:t xml:space="preserve">setting up of </w:t>
      </w:r>
      <w:r w:rsidR="007B01B5" w:rsidRPr="004A574A">
        <w:rPr>
          <w:rFonts w:ascii="Times New Roman" w:hAnsi="Times New Roman" w:cs="Times New Roman" w:hint="default"/>
          <w:bCs/>
          <w:color w:val="auto"/>
        </w:rPr>
        <w:t>TTO</w:t>
      </w:r>
      <w:r w:rsidR="00682D21" w:rsidRPr="004A574A">
        <w:rPr>
          <w:rFonts w:ascii="Times New Roman" w:hAnsi="Times New Roman" w:cs="Times New Roman" w:hint="default"/>
          <w:bCs/>
          <w:color w:val="auto"/>
        </w:rPr>
        <w:t xml:space="preserve">s along with monitoring criteria. </w:t>
      </w:r>
    </w:p>
    <w:p w:rsidR="007B01B5" w:rsidRPr="004A574A" w:rsidRDefault="007B01B5" w:rsidP="007B01B5">
      <w:pPr>
        <w:pStyle w:val="ListParagraph"/>
        <w:jc w:val="both"/>
        <w:rPr>
          <w:rFonts w:ascii="Times New Roman" w:hAnsi="Times New Roman" w:cs="Times New Roman" w:hint="default"/>
          <w:bCs/>
          <w:color w:val="auto"/>
        </w:rPr>
      </w:pPr>
    </w:p>
    <w:p w:rsidR="007B01B5" w:rsidRPr="004A574A" w:rsidRDefault="007B01B5" w:rsidP="00682D21">
      <w:pPr>
        <w:pStyle w:val="ListParagraph"/>
        <w:numPr>
          <w:ilvl w:val="0"/>
          <w:numId w:val="21"/>
        </w:numPr>
        <w:tabs>
          <w:tab w:val="left" w:pos="720"/>
        </w:tabs>
        <w:ind w:left="720"/>
        <w:jc w:val="both"/>
        <w:rPr>
          <w:rFonts w:ascii="Times New Roman" w:hAnsi="Times New Roman" w:cs="Times New Roman" w:hint="default"/>
          <w:b/>
          <w:color w:val="auto"/>
        </w:rPr>
      </w:pPr>
      <w:r w:rsidRPr="004A574A">
        <w:rPr>
          <w:rFonts w:ascii="Times New Roman" w:hAnsi="Times New Roman" w:cs="Times New Roman" w:hint="default"/>
          <w:b/>
          <w:color w:val="auto"/>
        </w:rPr>
        <w:t>Eligibility Criteria</w:t>
      </w:r>
    </w:p>
    <w:p w:rsidR="007B01B5" w:rsidRPr="004A574A" w:rsidRDefault="007B01B5" w:rsidP="007B01B5">
      <w:pPr>
        <w:pStyle w:val="ListParagraph"/>
        <w:jc w:val="both"/>
        <w:rPr>
          <w:rFonts w:ascii="Times New Roman" w:hAnsi="Times New Roman" w:cs="Times New Roman" w:hint="default"/>
          <w:color w:val="auto"/>
        </w:rPr>
      </w:pPr>
    </w:p>
    <w:p w:rsidR="007B01B5" w:rsidRPr="004A574A" w:rsidRDefault="007B01B5" w:rsidP="00682D21">
      <w:pPr>
        <w:jc w:val="both"/>
        <w:rPr>
          <w:rFonts w:ascii="Times New Roman" w:hAnsi="Times New Roman" w:cs="Times New Roman" w:hint="default"/>
          <w:color w:val="auto"/>
        </w:rPr>
      </w:pPr>
      <w:r w:rsidRPr="004A574A">
        <w:rPr>
          <w:rFonts w:ascii="Times New Roman" w:hAnsi="Times New Roman" w:cs="Times New Roman" w:hint="default"/>
          <w:color w:val="auto"/>
        </w:rPr>
        <w:t>“Request for Proposal” as per the terms and conditions and in the format stated herein on or before</w:t>
      </w:r>
      <w:r w:rsidR="00682D21" w:rsidRPr="004A574A">
        <w:rPr>
          <w:rFonts w:ascii="Times New Roman" w:hAnsi="Times New Roman" w:cs="Times New Roman" w:hint="default"/>
          <w:color w:val="auto"/>
        </w:rPr>
        <w:t xml:space="preserve"> </w:t>
      </w:r>
      <w:r w:rsidR="0080537E">
        <w:rPr>
          <w:rFonts w:ascii="Times New Roman" w:hAnsi="Times New Roman" w:cs="Times New Roman" w:hint="default"/>
          <w:color w:val="auto"/>
        </w:rPr>
        <w:t>10</w:t>
      </w:r>
      <w:r w:rsidR="00682D21" w:rsidRPr="004A574A">
        <w:rPr>
          <w:rFonts w:ascii="Times New Roman" w:hAnsi="Times New Roman" w:cs="Times New Roman" w:hint="default"/>
          <w:color w:val="auto"/>
        </w:rPr>
        <w:t>.0</w:t>
      </w:r>
      <w:r w:rsidR="0080537E">
        <w:rPr>
          <w:rFonts w:ascii="Times New Roman" w:hAnsi="Times New Roman" w:cs="Times New Roman" w:hint="default"/>
          <w:color w:val="auto"/>
        </w:rPr>
        <w:t>2</w:t>
      </w:r>
      <w:r w:rsidR="00682D21" w:rsidRPr="004A574A">
        <w:rPr>
          <w:rFonts w:ascii="Times New Roman" w:hAnsi="Times New Roman" w:cs="Times New Roman" w:hint="default"/>
          <w:color w:val="auto"/>
        </w:rPr>
        <w:t>.201</w:t>
      </w:r>
      <w:r w:rsidR="0074397B">
        <w:rPr>
          <w:rFonts w:ascii="Times New Roman" w:hAnsi="Times New Roman" w:cs="Times New Roman" w:hint="default"/>
          <w:color w:val="auto"/>
        </w:rPr>
        <w:t>7</w:t>
      </w:r>
      <w:r w:rsidR="00682D21" w:rsidRPr="004A574A">
        <w:rPr>
          <w:rFonts w:ascii="Times New Roman" w:hAnsi="Times New Roman" w:cs="Times New Roman" w:hint="default"/>
          <w:color w:val="auto"/>
        </w:rPr>
        <w:t xml:space="preserve"> (</w:t>
      </w:r>
      <w:r w:rsidR="0080537E">
        <w:rPr>
          <w:rFonts w:ascii="Times New Roman" w:hAnsi="Times New Roman" w:cs="Times New Roman" w:hint="default"/>
          <w:color w:val="auto"/>
        </w:rPr>
        <w:t>Friday</w:t>
      </w:r>
      <w:r w:rsidR="00682D21" w:rsidRPr="004A574A">
        <w:rPr>
          <w:rFonts w:ascii="Times New Roman" w:hAnsi="Times New Roman" w:cs="Times New Roman" w:hint="default"/>
          <w:color w:val="auto"/>
        </w:rPr>
        <w:t>)</w:t>
      </w:r>
      <w:r w:rsidRPr="004A574A">
        <w:rPr>
          <w:rFonts w:ascii="Times New Roman" w:hAnsi="Times New Roman" w:cs="Times New Roman" w:hint="default"/>
          <w:color w:val="auto"/>
        </w:rPr>
        <w:t xml:space="preserve"> can be submitted by Companies/Individual </w:t>
      </w:r>
      <w:r w:rsidR="0074397B">
        <w:rPr>
          <w:rFonts w:ascii="Times New Roman" w:hAnsi="Times New Roman" w:cs="Times New Roman" w:hint="default"/>
          <w:color w:val="auto"/>
        </w:rPr>
        <w:t>C</w:t>
      </w:r>
      <w:r w:rsidRPr="004A574A">
        <w:rPr>
          <w:rFonts w:ascii="Times New Roman" w:hAnsi="Times New Roman" w:cs="Times New Roman" w:hint="default"/>
          <w:color w:val="auto"/>
        </w:rPr>
        <w:t xml:space="preserve">onsultant/ </w:t>
      </w:r>
      <w:r w:rsidR="0074397B">
        <w:rPr>
          <w:rFonts w:ascii="Times New Roman" w:hAnsi="Times New Roman" w:cs="Times New Roman" w:hint="default"/>
          <w:color w:val="auto"/>
        </w:rPr>
        <w:t>L</w:t>
      </w:r>
      <w:r w:rsidRPr="004A574A">
        <w:rPr>
          <w:rFonts w:ascii="Times New Roman" w:hAnsi="Times New Roman" w:cs="Times New Roman" w:hint="default"/>
          <w:color w:val="auto"/>
        </w:rPr>
        <w:t xml:space="preserve">egal </w:t>
      </w:r>
      <w:r w:rsidR="0074397B">
        <w:rPr>
          <w:rFonts w:ascii="Times New Roman" w:hAnsi="Times New Roman" w:cs="Times New Roman" w:hint="default"/>
          <w:color w:val="auto"/>
        </w:rPr>
        <w:t>E</w:t>
      </w:r>
      <w:r w:rsidRPr="004A574A">
        <w:rPr>
          <w:rFonts w:ascii="Times New Roman" w:hAnsi="Times New Roman" w:cs="Times New Roman" w:hint="default"/>
          <w:color w:val="auto"/>
        </w:rPr>
        <w:t>ntities who fulfil the following eligibility criteria;</w:t>
      </w:r>
    </w:p>
    <w:p w:rsidR="007B01B5" w:rsidRPr="004A574A" w:rsidRDefault="007B01B5" w:rsidP="00682D21">
      <w:pPr>
        <w:jc w:val="both"/>
        <w:rPr>
          <w:rFonts w:ascii="Times New Roman" w:hAnsi="Times New Roman" w:cs="Times New Roman" w:hint="default"/>
          <w:color w:val="auto"/>
        </w:rPr>
      </w:pPr>
      <w:r w:rsidRPr="004A574A">
        <w:rPr>
          <w:rFonts w:ascii="Times New Roman" w:hAnsi="Times New Roman" w:cs="Times New Roman" w:hint="default"/>
          <w:color w:val="auto"/>
        </w:rPr>
        <w:t>Proponent must-</w:t>
      </w:r>
    </w:p>
    <w:p w:rsidR="00C12547" w:rsidRPr="004A574A" w:rsidRDefault="00C12547" w:rsidP="007B01B5">
      <w:pPr>
        <w:pStyle w:val="ListParagraph"/>
        <w:numPr>
          <w:ilvl w:val="0"/>
          <w:numId w:val="22"/>
        </w:numPr>
        <w:jc w:val="both"/>
        <w:rPr>
          <w:rFonts w:ascii="Times New Roman" w:hAnsi="Times New Roman" w:cs="Times New Roman" w:hint="default"/>
          <w:color w:val="auto"/>
        </w:rPr>
      </w:pPr>
      <w:r w:rsidRPr="004A574A">
        <w:rPr>
          <w:rFonts w:ascii="Times New Roman" w:hAnsi="Times New Roman" w:cs="Times New Roman" w:hint="default"/>
          <w:color w:val="auto"/>
        </w:rPr>
        <w:t xml:space="preserve">Have been in the business of Management consultancy in the field of technology assessment, valuation and transfer at national and international level at least five years as on </w:t>
      </w:r>
      <w:r w:rsidR="0074397B">
        <w:rPr>
          <w:rFonts w:ascii="Times New Roman" w:hAnsi="Times New Roman" w:cs="Times New Roman" w:hint="default"/>
          <w:color w:val="auto"/>
        </w:rPr>
        <w:t>31</w:t>
      </w:r>
      <w:r w:rsidR="0074397B" w:rsidRPr="0074397B">
        <w:rPr>
          <w:rFonts w:ascii="Times New Roman" w:hAnsi="Times New Roman" w:cs="Times New Roman" w:hint="default"/>
          <w:color w:val="auto"/>
          <w:vertAlign w:val="superscript"/>
        </w:rPr>
        <w:t>st</w:t>
      </w:r>
      <w:r w:rsidR="0074397B">
        <w:rPr>
          <w:rFonts w:ascii="Times New Roman" w:hAnsi="Times New Roman" w:cs="Times New Roman" w:hint="default"/>
          <w:color w:val="auto"/>
        </w:rPr>
        <w:t xml:space="preserve"> December 2016.</w:t>
      </w:r>
    </w:p>
    <w:p w:rsidR="007B01B5" w:rsidRPr="004A574A" w:rsidRDefault="007B01B5" w:rsidP="007B01B5">
      <w:pPr>
        <w:pStyle w:val="ListParagraph"/>
        <w:numPr>
          <w:ilvl w:val="0"/>
          <w:numId w:val="22"/>
        </w:numPr>
        <w:jc w:val="both"/>
        <w:rPr>
          <w:rFonts w:ascii="Times New Roman" w:hAnsi="Times New Roman" w:cs="Times New Roman" w:hint="default"/>
          <w:color w:val="auto"/>
        </w:rPr>
      </w:pPr>
      <w:r w:rsidRPr="004A574A">
        <w:rPr>
          <w:rFonts w:ascii="Times New Roman" w:hAnsi="Times New Roman" w:cs="Times New Roman" w:hint="default"/>
          <w:color w:val="auto"/>
        </w:rPr>
        <w:t>have previously carried out and presently carrying out similar work in this area and</w:t>
      </w:r>
      <w:r w:rsidR="00C12547" w:rsidRPr="004A574A">
        <w:rPr>
          <w:rFonts w:ascii="Times New Roman" w:eastAsia="Times New Roman" w:hAnsi="Times New Roman" w:cs="Times New Roman" w:hint="default"/>
          <w:color w:val="auto"/>
        </w:rPr>
        <w:t xml:space="preserve"> should have rendered management consultancy during previous five years to Government/</w:t>
      </w:r>
      <w:r w:rsidR="0074397B">
        <w:rPr>
          <w:rFonts w:ascii="Times New Roman" w:eastAsia="Times New Roman" w:hAnsi="Times New Roman" w:cs="Times New Roman" w:hint="default"/>
          <w:color w:val="auto"/>
        </w:rPr>
        <w:t>S</w:t>
      </w:r>
      <w:r w:rsidR="00C12547" w:rsidRPr="004A574A">
        <w:rPr>
          <w:rFonts w:ascii="Times New Roman" w:eastAsia="Times New Roman" w:hAnsi="Times New Roman" w:cs="Times New Roman" w:hint="default"/>
          <w:color w:val="auto"/>
        </w:rPr>
        <w:t>emi Government/ Reputed Corporate Clients.</w:t>
      </w:r>
    </w:p>
    <w:p w:rsidR="00C12547" w:rsidRPr="004A574A" w:rsidRDefault="007B01B5" w:rsidP="007B01B5">
      <w:pPr>
        <w:pStyle w:val="ListParagraph"/>
        <w:numPr>
          <w:ilvl w:val="0"/>
          <w:numId w:val="22"/>
        </w:numPr>
        <w:jc w:val="both"/>
        <w:rPr>
          <w:rFonts w:ascii="Times New Roman" w:hAnsi="Times New Roman" w:cs="Times New Roman" w:hint="default"/>
          <w:color w:val="auto"/>
        </w:rPr>
      </w:pPr>
      <w:r w:rsidRPr="004A574A">
        <w:rPr>
          <w:rFonts w:ascii="Times New Roman" w:hAnsi="Times New Roman" w:cs="Times New Roman" w:hint="default"/>
          <w:color w:val="auto"/>
        </w:rPr>
        <w:t>should have the apt professional expertise/ in-house expertise to perform the present SOW.</w:t>
      </w:r>
      <w:r w:rsidR="00C12547" w:rsidRPr="004A574A">
        <w:rPr>
          <w:rFonts w:ascii="Times New Roman" w:hAnsi="Times New Roman" w:cs="Times New Roman" w:hint="default"/>
          <w:color w:val="auto"/>
        </w:rPr>
        <w:t xml:space="preserve"> </w:t>
      </w:r>
    </w:p>
    <w:p w:rsidR="00C12547" w:rsidRPr="004A574A" w:rsidRDefault="00C12547" w:rsidP="007B01B5">
      <w:pPr>
        <w:pStyle w:val="ListParagraph"/>
        <w:numPr>
          <w:ilvl w:val="0"/>
          <w:numId w:val="22"/>
        </w:numPr>
        <w:jc w:val="both"/>
        <w:rPr>
          <w:rFonts w:ascii="Times New Roman" w:hAnsi="Times New Roman" w:cs="Times New Roman" w:hint="default"/>
          <w:color w:val="auto"/>
        </w:rPr>
      </w:pPr>
      <w:r w:rsidRPr="004A574A">
        <w:rPr>
          <w:rFonts w:ascii="Times New Roman" w:hAnsi="Times New Roman" w:cs="Times New Roman" w:hint="default"/>
          <w:color w:val="auto"/>
        </w:rPr>
        <w:t>have a</w:t>
      </w:r>
      <w:r w:rsidRPr="004A574A">
        <w:rPr>
          <w:rFonts w:ascii="Times New Roman" w:eastAsia="Times New Roman" w:hAnsi="Times New Roman" w:cs="Times New Roman" w:hint="default"/>
          <w:color w:val="auto"/>
        </w:rPr>
        <w:t xml:space="preserve"> gross income not less than </w:t>
      </w:r>
      <w:proofErr w:type="spellStart"/>
      <w:r w:rsidRPr="004A574A">
        <w:rPr>
          <w:rFonts w:ascii="Times New Roman" w:eastAsia="Times New Roman" w:hAnsi="Times New Roman" w:cs="Times New Roman" w:hint="default"/>
          <w:color w:val="auto"/>
        </w:rPr>
        <w:t>Rs</w:t>
      </w:r>
      <w:proofErr w:type="spellEnd"/>
      <w:r w:rsidRPr="004A574A">
        <w:rPr>
          <w:rFonts w:ascii="Times New Roman" w:eastAsia="Times New Roman" w:hAnsi="Times New Roman" w:cs="Times New Roman" w:hint="default"/>
          <w:color w:val="auto"/>
        </w:rPr>
        <w:t>.</w:t>
      </w:r>
      <w:r w:rsidR="00682D21" w:rsidRPr="004A574A">
        <w:rPr>
          <w:rFonts w:ascii="Times New Roman" w:eastAsia="Times New Roman" w:hAnsi="Times New Roman" w:cs="Times New Roman" w:hint="default"/>
          <w:color w:val="auto"/>
        </w:rPr>
        <w:t xml:space="preserve"> 0</w:t>
      </w:r>
      <w:r w:rsidRPr="004A574A">
        <w:rPr>
          <w:rFonts w:ascii="Times New Roman" w:eastAsia="Times New Roman" w:hAnsi="Times New Roman" w:cs="Times New Roman" w:hint="default"/>
          <w:color w:val="auto"/>
        </w:rPr>
        <w:t>2 (two) crores per year for last 3 years (2013-14, 2014 –15 and 2015-16). (Attach Chartered Accountant’s Certificate/ copies of Audited Balance Sheet, P&amp;L Accounts and IT Return Statement of each year).</w:t>
      </w:r>
    </w:p>
    <w:p w:rsidR="00C12547" w:rsidRPr="004A574A" w:rsidRDefault="00C12547" w:rsidP="007B01B5">
      <w:pPr>
        <w:pStyle w:val="ListParagraph"/>
        <w:numPr>
          <w:ilvl w:val="0"/>
          <w:numId w:val="22"/>
        </w:numPr>
        <w:jc w:val="both"/>
        <w:rPr>
          <w:rFonts w:ascii="Times New Roman" w:hAnsi="Times New Roman" w:cs="Times New Roman" w:hint="default"/>
          <w:color w:val="auto"/>
        </w:rPr>
      </w:pPr>
      <w:r w:rsidRPr="004A574A">
        <w:rPr>
          <w:rFonts w:ascii="Times New Roman" w:eastAsia="Times New Roman" w:hAnsi="Times New Roman" w:cs="Times New Roman" w:hint="default"/>
          <w:color w:val="auto"/>
        </w:rPr>
        <w:t xml:space="preserve">not have been blacklisted by any Central /State Government / Public Sector Undertaking, Govt. of India. </w:t>
      </w:r>
    </w:p>
    <w:p w:rsidR="007B01B5" w:rsidRPr="004A574A" w:rsidRDefault="00C12547" w:rsidP="007B01B5">
      <w:pPr>
        <w:pStyle w:val="ListParagraph"/>
        <w:numPr>
          <w:ilvl w:val="0"/>
          <w:numId w:val="22"/>
        </w:numPr>
        <w:jc w:val="both"/>
        <w:rPr>
          <w:rFonts w:ascii="Times New Roman" w:hAnsi="Times New Roman" w:cs="Times New Roman" w:hint="default"/>
          <w:color w:val="auto"/>
        </w:rPr>
      </w:pPr>
      <w:r w:rsidRPr="004A574A">
        <w:rPr>
          <w:rFonts w:ascii="Times New Roman" w:eastAsia="Times New Roman" w:hAnsi="Times New Roman" w:cs="Times New Roman" w:hint="default"/>
          <w:color w:val="auto"/>
        </w:rPr>
        <w:t>not be involved in any major litigation that may have an impact of affecting or compromising the delivery of services as required under this Request for Empanelment and in the execution of agreement.</w:t>
      </w:r>
    </w:p>
    <w:p w:rsidR="00543564" w:rsidRPr="004A574A" w:rsidRDefault="00543564" w:rsidP="00473C3E">
      <w:pPr>
        <w:jc w:val="both"/>
        <w:rPr>
          <w:rFonts w:ascii="Times New Roman" w:hAnsi="Times New Roman" w:cs="Times New Roman" w:hint="default"/>
          <w:b/>
          <w:color w:val="auto"/>
        </w:rPr>
      </w:pPr>
    </w:p>
    <w:p w:rsidR="00473C3E" w:rsidRPr="004A574A" w:rsidRDefault="00473C3E" w:rsidP="00682D21">
      <w:pPr>
        <w:pStyle w:val="ListParagraph"/>
        <w:numPr>
          <w:ilvl w:val="0"/>
          <w:numId w:val="21"/>
        </w:numPr>
        <w:tabs>
          <w:tab w:val="left" w:pos="720"/>
        </w:tabs>
        <w:ind w:left="720"/>
        <w:jc w:val="both"/>
        <w:rPr>
          <w:rFonts w:ascii="Times New Roman" w:hAnsi="Times New Roman" w:cs="Times New Roman" w:hint="default"/>
          <w:b/>
          <w:color w:val="auto"/>
        </w:rPr>
      </w:pPr>
      <w:r w:rsidRPr="004A574A">
        <w:rPr>
          <w:rFonts w:ascii="Times New Roman" w:hAnsi="Times New Roman" w:cs="Times New Roman" w:hint="default"/>
          <w:b/>
          <w:color w:val="auto"/>
        </w:rPr>
        <w:t>Expected Expertise:</w:t>
      </w:r>
    </w:p>
    <w:p w:rsidR="00DF2B69" w:rsidRPr="004A574A" w:rsidRDefault="00DF2B69" w:rsidP="00DF2B69">
      <w:pPr>
        <w:pStyle w:val="ListParagraph"/>
        <w:tabs>
          <w:tab w:val="left" w:pos="720"/>
        </w:tabs>
        <w:jc w:val="both"/>
        <w:rPr>
          <w:rFonts w:ascii="Times New Roman" w:hAnsi="Times New Roman" w:cs="Times New Roman" w:hint="default"/>
          <w:b/>
          <w:color w:val="auto"/>
        </w:rPr>
      </w:pPr>
    </w:p>
    <w:p w:rsidR="00473C3E" w:rsidRPr="004A574A" w:rsidRDefault="00473C3E" w:rsidP="00682D21">
      <w:pPr>
        <w:pStyle w:val="Default"/>
        <w:numPr>
          <w:ilvl w:val="0"/>
          <w:numId w:val="17"/>
        </w:numPr>
        <w:ind w:left="1080"/>
        <w:rPr>
          <w:rFonts w:ascii="Times New Roman" w:hAnsi="Times New Roman" w:cs="Times New Roman"/>
          <w:color w:val="auto"/>
        </w:rPr>
      </w:pPr>
      <w:r w:rsidRPr="004A574A">
        <w:rPr>
          <w:rFonts w:ascii="Times New Roman" w:hAnsi="Times New Roman" w:cs="Times New Roman"/>
          <w:color w:val="auto"/>
        </w:rPr>
        <w:t xml:space="preserve">Understanding of the scope of work </w:t>
      </w:r>
    </w:p>
    <w:p w:rsidR="00473C3E" w:rsidRPr="004A574A" w:rsidRDefault="00473C3E" w:rsidP="00682D21">
      <w:pPr>
        <w:pStyle w:val="Default"/>
        <w:ind w:left="1080" w:hanging="360"/>
        <w:rPr>
          <w:rFonts w:ascii="Times New Roman" w:hAnsi="Times New Roman" w:cs="Times New Roman"/>
          <w:color w:val="auto"/>
        </w:rPr>
      </w:pPr>
      <w:r w:rsidRPr="004A574A">
        <w:rPr>
          <w:rFonts w:ascii="Times New Roman" w:hAnsi="Times New Roman" w:cs="Times New Roman"/>
          <w:color w:val="auto"/>
        </w:rPr>
        <w:t xml:space="preserve">2. </w:t>
      </w:r>
      <w:r w:rsidRPr="004A574A">
        <w:rPr>
          <w:rFonts w:ascii="Times New Roman" w:hAnsi="Times New Roman" w:cs="Times New Roman"/>
          <w:color w:val="auto"/>
        </w:rPr>
        <w:tab/>
        <w:t xml:space="preserve">Domain specific experience in the areas relevant to Scope of Work </w:t>
      </w:r>
    </w:p>
    <w:p w:rsidR="00473C3E" w:rsidRDefault="00473C3E" w:rsidP="00682D21">
      <w:pPr>
        <w:pStyle w:val="Default"/>
        <w:ind w:left="1080" w:hanging="360"/>
        <w:rPr>
          <w:rFonts w:ascii="Times New Roman" w:hAnsi="Times New Roman" w:cs="Times New Roman"/>
          <w:color w:val="auto"/>
        </w:rPr>
      </w:pPr>
      <w:r w:rsidRPr="004A574A">
        <w:rPr>
          <w:rFonts w:ascii="Times New Roman" w:hAnsi="Times New Roman" w:cs="Times New Roman"/>
          <w:color w:val="auto"/>
        </w:rPr>
        <w:t xml:space="preserve">3.  Adequate in-house capacity to meet the </w:t>
      </w:r>
      <w:proofErr w:type="spellStart"/>
      <w:r w:rsidRPr="004A574A">
        <w:rPr>
          <w:rFonts w:ascii="Times New Roman" w:hAnsi="Times New Roman" w:cs="Times New Roman"/>
          <w:color w:val="auto"/>
        </w:rPr>
        <w:t>SoW</w:t>
      </w:r>
      <w:proofErr w:type="spellEnd"/>
      <w:r w:rsidRPr="004A574A">
        <w:rPr>
          <w:rFonts w:ascii="Times New Roman" w:hAnsi="Times New Roman" w:cs="Times New Roman"/>
          <w:color w:val="auto"/>
        </w:rPr>
        <w:t xml:space="preserve"> </w:t>
      </w:r>
    </w:p>
    <w:p w:rsidR="0074397B" w:rsidRPr="004A574A" w:rsidRDefault="0074397B" w:rsidP="00682D21">
      <w:pPr>
        <w:pStyle w:val="Default"/>
        <w:ind w:left="1080" w:hanging="360"/>
        <w:rPr>
          <w:rFonts w:ascii="Times New Roman" w:hAnsi="Times New Roman" w:cs="Times New Roman"/>
          <w:color w:val="auto"/>
        </w:rPr>
      </w:pPr>
    </w:p>
    <w:p w:rsidR="00473C3E" w:rsidRPr="004A574A" w:rsidRDefault="00473C3E" w:rsidP="00682D21">
      <w:pPr>
        <w:pStyle w:val="ListParagraph"/>
        <w:numPr>
          <w:ilvl w:val="0"/>
          <w:numId w:val="21"/>
        </w:numPr>
        <w:tabs>
          <w:tab w:val="left" w:pos="720"/>
        </w:tabs>
        <w:ind w:left="720"/>
        <w:jc w:val="both"/>
        <w:rPr>
          <w:rFonts w:ascii="Times New Roman" w:hAnsi="Times New Roman" w:cs="Times New Roman" w:hint="default"/>
          <w:b/>
          <w:color w:val="auto"/>
        </w:rPr>
      </w:pPr>
      <w:r w:rsidRPr="004A574A">
        <w:rPr>
          <w:rFonts w:ascii="Times New Roman" w:hAnsi="Times New Roman" w:cs="Times New Roman" w:hint="default"/>
          <w:b/>
          <w:bCs/>
          <w:color w:val="auto"/>
        </w:rPr>
        <w:t xml:space="preserve">Expected Deliverables </w:t>
      </w:r>
    </w:p>
    <w:p w:rsidR="00DF2B69" w:rsidRPr="004A574A" w:rsidRDefault="00DF2B69" w:rsidP="00DF2B69">
      <w:pPr>
        <w:pStyle w:val="ListParagraph"/>
        <w:tabs>
          <w:tab w:val="left" w:pos="720"/>
        </w:tabs>
        <w:jc w:val="both"/>
        <w:rPr>
          <w:rFonts w:ascii="Times New Roman" w:hAnsi="Times New Roman" w:cs="Times New Roman" w:hint="default"/>
          <w:b/>
          <w:color w:val="auto"/>
        </w:rPr>
      </w:pPr>
    </w:p>
    <w:p w:rsidR="00473C3E" w:rsidRPr="004A574A" w:rsidRDefault="00473C3E" w:rsidP="00682D21">
      <w:pPr>
        <w:pStyle w:val="ListParagraph"/>
        <w:numPr>
          <w:ilvl w:val="0"/>
          <w:numId w:val="18"/>
        </w:numPr>
        <w:jc w:val="both"/>
        <w:rPr>
          <w:rFonts w:ascii="Times New Roman" w:hAnsi="Times New Roman" w:cs="Times New Roman" w:hint="default"/>
          <w:color w:val="auto"/>
        </w:rPr>
      </w:pPr>
      <w:r w:rsidRPr="004A574A">
        <w:rPr>
          <w:rFonts w:ascii="Times New Roman" w:hAnsi="Times New Roman" w:cs="Times New Roman" w:hint="default"/>
          <w:color w:val="auto"/>
        </w:rPr>
        <w:t xml:space="preserve">Detailed Project Report </w:t>
      </w:r>
    </w:p>
    <w:p w:rsidR="00DF2B69" w:rsidRPr="004A574A" w:rsidRDefault="00DF2B69" w:rsidP="00DF2B69">
      <w:pPr>
        <w:pStyle w:val="ListParagraph"/>
        <w:ind w:left="1080"/>
        <w:jc w:val="both"/>
        <w:rPr>
          <w:rFonts w:ascii="Times New Roman" w:hAnsi="Times New Roman" w:cs="Times New Roman" w:hint="default"/>
          <w:color w:val="auto"/>
        </w:rPr>
      </w:pPr>
    </w:p>
    <w:p w:rsidR="00473C3E" w:rsidRPr="004A574A" w:rsidRDefault="005254EF" w:rsidP="00682D21">
      <w:pPr>
        <w:pStyle w:val="ListParagraph"/>
        <w:numPr>
          <w:ilvl w:val="0"/>
          <w:numId w:val="21"/>
        </w:numPr>
        <w:ind w:left="720"/>
        <w:jc w:val="both"/>
        <w:rPr>
          <w:rFonts w:ascii="Times New Roman" w:hAnsi="Times New Roman" w:cs="Times New Roman" w:hint="default"/>
          <w:b/>
          <w:color w:val="auto"/>
        </w:rPr>
      </w:pPr>
      <w:r w:rsidRPr="004A574A">
        <w:rPr>
          <w:rFonts w:ascii="Times New Roman" w:hAnsi="Times New Roman" w:cs="Times New Roman" w:hint="default"/>
          <w:b/>
          <w:color w:val="auto"/>
        </w:rPr>
        <w:lastRenderedPageBreak/>
        <w:t>Period of Engagement</w:t>
      </w:r>
    </w:p>
    <w:p w:rsidR="005254EF" w:rsidRPr="004A574A" w:rsidRDefault="005254EF" w:rsidP="00AD6807">
      <w:pPr>
        <w:pStyle w:val="ListParagraph"/>
        <w:tabs>
          <w:tab w:val="left" w:pos="720"/>
        </w:tabs>
        <w:jc w:val="both"/>
        <w:rPr>
          <w:rFonts w:ascii="Times New Roman" w:hAnsi="Times New Roman" w:cs="Times New Roman" w:hint="default"/>
          <w:color w:val="auto"/>
        </w:rPr>
      </w:pPr>
    </w:p>
    <w:p w:rsidR="005254EF" w:rsidRPr="004A574A" w:rsidRDefault="008A01EE" w:rsidP="00AD6807">
      <w:pPr>
        <w:pStyle w:val="ListParagraph"/>
        <w:tabs>
          <w:tab w:val="left" w:pos="720"/>
        </w:tabs>
        <w:jc w:val="both"/>
        <w:rPr>
          <w:rFonts w:ascii="Times New Roman" w:hAnsi="Times New Roman" w:cs="Times New Roman" w:hint="default"/>
          <w:color w:val="auto"/>
        </w:rPr>
      </w:pPr>
      <w:r w:rsidRPr="004A574A">
        <w:rPr>
          <w:rFonts w:ascii="Times New Roman" w:hAnsi="Times New Roman" w:cs="Times New Roman" w:hint="default"/>
          <w:color w:val="auto"/>
        </w:rPr>
        <w:t>Three months</w:t>
      </w:r>
      <w:r w:rsidR="00682D21" w:rsidRPr="004A574A">
        <w:rPr>
          <w:rFonts w:ascii="Times New Roman" w:hAnsi="Times New Roman" w:cs="Times New Roman" w:hint="default"/>
          <w:color w:val="auto"/>
        </w:rPr>
        <w:t xml:space="preserve"> f</w:t>
      </w:r>
      <w:r w:rsidRPr="004A574A">
        <w:rPr>
          <w:rFonts w:ascii="Times New Roman" w:hAnsi="Times New Roman" w:cs="Times New Roman" w:hint="default"/>
          <w:color w:val="auto"/>
        </w:rPr>
        <w:t>rom the date of issue of Award Letter</w:t>
      </w:r>
    </w:p>
    <w:p w:rsidR="00682D21" w:rsidRPr="004A574A" w:rsidRDefault="00682D21" w:rsidP="008A01EE">
      <w:pPr>
        <w:tabs>
          <w:tab w:val="left" w:pos="1080"/>
          <w:tab w:val="left" w:pos="5040"/>
          <w:tab w:val="left" w:pos="6120"/>
        </w:tabs>
        <w:ind w:left="720" w:hanging="360"/>
        <w:contextualSpacing/>
        <w:jc w:val="center"/>
        <w:rPr>
          <w:rFonts w:ascii="Times New Roman" w:eastAsia="Calibri" w:hAnsi="Times New Roman" w:cs="Times New Roman" w:hint="default"/>
          <w:b/>
          <w:color w:val="auto"/>
          <w:lang w:val="en-IN"/>
        </w:rPr>
      </w:pPr>
    </w:p>
    <w:p w:rsidR="00850BB3" w:rsidRPr="004A574A" w:rsidRDefault="00850BB3" w:rsidP="00AD6807">
      <w:pPr>
        <w:pStyle w:val="ListParagraph"/>
        <w:numPr>
          <w:ilvl w:val="0"/>
          <w:numId w:val="21"/>
        </w:numPr>
        <w:tabs>
          <w:tab w:val="left" w:pos="720"/>
        </w:tabs>
        <w:ind w:left="720" w:hanging="360"/>
        <w:jc w:val="both"/>
        <w:rPr>
          <w:rFonts w:ascii="Times New Roman" w:eastAsia="Calibri" w:hAnsi="Times New Roman" w:cs="Times New Roman" w:hint="default"/>
          <w:b/>
          <w:bCs/>
          <w:color w:val="auto"/>
        </w:rPr>
      </w:pPr>
      <w:r w:rsidRPr="004A574A">
        <w:rPr>
          <w:rFonts w:ascii="Times New Roman" w:eastAsia="Calibri" w:hAnsi="Times New Roman" w:cs="Times New Roman" w:hint="default"/>
          <w:b/>
          <w:bCs/>
          <w:color w:val="auto"/>
        </w:rPr>
        <w:t>Schedule of the events:</w:t>
      </w:r>
    </w:p>
    <w:p w:rsidR="00850BB3" w:rsidRPr="004A574A" w:rsidRDefault="00850BB3" w:rsidP="00850BB3">
      <w:pPr>
        <w:tabs>
          <w:tab w:val="left" w:pos="1080"/>
          <w:tab w:val="left" w:pos="5040"/>
          <w:tab w:val="left" w:pos="6120"/>
        </w:tabs>
        <w:ind w:left="720" w:hanging="360"/>
        <w:contextualSpacing/>
        <w:jc w:val="center"/>
        <w:rPr>
          <w:rFonts w:ascii="Times New Roman" w:eastAsia="Calibri" w:hAnsi="Times New Roman" w:cs="Times New Roman" w:hint="default"/>
          <w:b/>
          <w:color w:val="auto"/>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3420"/>
        <w:gridCol w:w="1992"/>
      </w:tblGrid>
      <w:tr w:rsidR="004A574A" w:rsidRPr="004A574A" w:rsidTr="005B6606">
        <w:trPr>
          <w:trHeight w:val="467"/>
        </w:trPr>
        <w:tc>
          <w:tcPr>
            <w:tcW w:w="630" w:type="dxa"/>
          </w:tcPr>
          <w:p w:rsidR="00850BB3" w:rsidRPr="004A574A" w:rsidRDefault="00682D21" w:rsidP="00C87895">
            <w:pPr>
              <w:tabs>
                <w:tab w:val="left" w:pos="5040"/>
                <w:tab w:val="left" w:pos="6120"/>
              </w:tabs>
              <w:ind w:right="-46" w:hanging="18"/>
              <w:contextualSpacing/>
              <w:rPr>
                <w:rFonts w:ascii="Times New Roman" w:eastAsia="Calibri" w:hAnsi="Times New Roman" w:cs="Times New Roman" w:hint="default"/>
                <w:b/>
                <w:color w:val="auto"/>
              </w:rPr>
            </w:pPr>
            <w:r w:rsidRPr="004A574A">
              <w:rPr>
                <w:rFonts w:ascii="Times New Roman" w:eastAsia="Calibri" w:hAnsi="Times New Roman" w:cs="Times New Roman" w:hint="default"/>
                <w:b/>
                <w:color w:val="auto"/>
              </w:rPr>
              <w:t>No.</w:t>
            </w:r>
          </w:p>
        </w:tc>
        <w:tc>
          <w:tcPr>
            <w:tcW w:w="3420" w:type="dxa"/>
          </w:tcPr>
          <w:p w:rsidR="00682D21" w:rsidRPr="004A574A" w:rsidRDefault="00C87895" w:rsidP="00C87895">
            <w:pPr>
              <w:tabs>
                <w:tab w:val="left" w:pos="5040"/>
                <w:tab w:val="left" w:pos="6120"/>
              </w:tabs>
              <w:ind w:left="72"/>
              <w:contextualSpacing/>
              <w:rPr>
                <w:rFonts w:ascii="Times New Roman" w:eastAsia="Calibri" w:hAnsi="Times New Roman" w:cs="Times New Roman" w:hint="default"/>
                <w:b/>
                <w:bCs/>
                <w:color w:val="auto"/>
              </w:rPr>
            </w:pPr>
            <w:r>
              <w:rPr>
                <w:rFonts w:ascii="Times New Roman" w:eastAsia="Calibri" w:hAnsi="Times New Roman" w:cs="Times New Roman" w:hint="default"/>
                <w:b/>
                <w:bCs/>
                <w:color w:val="auto"/>
              </w:rPr>
              <w:t xml:space="preserve">Event </w:t>
            </w:r>
            <w:r w:rsidR="00850BB3" w:rsidRPr="004A574A">
              <w:rPr>
                <w:rFonts w:ascii="Times New Roman" w:eastAsia="Calibri" w:hAnsi="Times New Roman" w:cs="Times New Roman" w:hint="default"/>
                <w:b/>
                <w:bCs/>
                <w:color w:val="auto"/>
              </w:rPr>
              <w:t xml:space="preserve">Description </w:t>
            </w:r>
          </w:p>
        </w:tc>
        <w:tc>
          <w:tcPr>
            <w:tcW w:w="1992" w:type="dxa"/>
          </w:tcPr>
          <w:p w:rsidR="00850BB3" w:rsidRPr="004A574A" w:rsidRDefault="0080537E" w:rsidP="00C87895">
            <w:pPr>
              <w:tabs>
                <w:tab w:val="left" w:pos="5040"/>
                <w:tab w:val="left" w:pos="6120"/>
              </w:tabs>
              <w:contextualSpacing/>
              <w:jc w:val="center"/>
              <w:rPr>
                <w:rFonts w:ascii="Times New Roman" w:eastAsia="Calibri" w:hAnsi="Times New Roman" w:cs="Times New Roman" w:hint="default"/>
                <w:b/>
                <w:color w:val="auto"/>
              </w:rPr>
            </w:pPr>
            <w:r>
              <w:rPr>
                <w:rFonts w:ascii="Times New Roman" w:eastAsia="Calibri" w:hAnsi="Times New Roman" w:cs="Times New Roman" w:hint="default"/>
                <w:b/>
                <w:bCs/>
                <w:color w:val="auto"/>
              </w:rPr>
              <w:t xml:space="preserve">Scheduled/ Last </w:t>
            </w:r>
            <w:r w:rsidR="00850BB3" w:rsidRPr="004A574A">
              <w:rPr>
                <w:rFonts w:ascii="Times New Roman" w:eastAsia="Calibri" w:hAnsi="Times New Roman" w:cs="Times New Roman" w:hint="default"/>
                <w:b/>
                <w:bCs/>
                <w:color w:val="auto"/>
              </w:rPr>
              <w:t xml:space="preserve">Date </w:t>
            </w:r>
          </w:p>
        </w:tc>
      </w:tr>
      <w:tr w:rsidR="0080537E" w:rsidRPr="004A574A" w:rsidTr="005B6606">
        <w:trPr>
          <w:trHeight w:val="467"/>
        </w:trPr>
        <w:tc>
          <w:tcPr>
            <w:tcW w:w="630" w:type="dxa"/>
          </w:tcPr>
          <w:p w:rsidR="0080537E" w:rsidRPr="004A574A" w:rsidRDefault="0080537E" w:rsidP="00C87895">
            <w:pPr>
              <w:tabs>
                <w:tab w:val="left" w:pos="5040"/>
                <w:tab w:val="left" w:pos="6120"/>
              </w:tabs>
              <w:ind w:right="-46" w:hanging="18"/>
              <w:contextualSpacing/>
              <w:rPr>
                <w:rFonts w:ascii="Times New Roman" w:eastAsia="Calibri" w:hAnsi="Times New Roman" w:cs="Times New Roman" w:hint="default"/>
                <w:b/>
                <w:color w:val="auto"/>
              </w:rPr>
            </w:pPr>
            <w:r>
              <w:rPr>
                <w:rFonts w:ascii="Times New Roman" w:eastAsia="Calibri" w:hAnsi="Times New Roman" w:cs="Times New Roman" w:hint="default"/>
                <w:b/>
                <w:color w:val="auto"/>
              </w:rPr>
              <w:t>1</w:t>
            </w:r>
          </w:p>
        </w:tc>
        <w:tc>
          <w:tcPr>
            <w:tcW w:w="3420" w:type="dxa"/>
          </w:tcPr>
          <w:p w:rsidR="0080537E" w:rsidRDefault="0080537E" w:rsidP="00C87895">
            <w:pPr>
              <w:tabs>
                <w:tab w:val="left" w:pos="5040"/>
                <w:tab w:val="left" w:pos="6120"/>
              </w:tabs>
              <w:ind w:left="72"/>
              <w:contextualSpacing/>
              <w:rPr>
                <w:rFonts w:ascii="Times New Roman" w:eastAsia="Calibri" w:hAnsi="Times New Roman" w:cs="Times New Roman" w:hint="default"/>
                <w:b/>
                <w:bCs/>
                <w:color w:val="auto"/>
              </w:rPr>
            </w:pPr>
            <w:r>
              <w:rPr>
                <w:rFonts w:ascii="Times New Roman" w:eastAsia="Calibri" w:hAnsi="Times New Roman" w:cs="Times New Roman" w:hint="default"/>
                <w:b/>
                <w:bCs/>
                <w:color w:val="auto"/>
              </w:rPr>
              <w:t xml:space="preserve">Pre-bid Meeting </w:t>
            </w:r>
          </w:p>
        </w:tc>
        <w:tc>
          <w:tcPr>
            <w:tcW w:w="1992" w:type="dxa"/>
          </w:tcPr>
          <w:p w:rsidR="0080537E" w:rsidRDefault="0080537E" w:rsidP="0080537E">
            <w:pPr>
              <w:tabs>
                <w:tab w:val="left" w:pos="5040"/>
                <w:tab w:val="left" w:pos="6120"/>
              </w:tabs>
              <w:contextualSpacing/>
              <w:rPr>
                <w:rFonts w:ascii="Times New Roman" w:eastAsia="Calibri" w:hAnsi="Times New Roman" w:cs="Times New Roman" w:hint="default"/>
                <w:b/>
                <w:bCs/>
                <w:color w:val="auto"/>
              </w:rPr>
            </w:pPr>
            <w:r>
              <w:rPr>
                <w:rFonts w:ascii="Times New Roman" w:eastAsia="Calibri" w:hAnsi="Times New Roman" w:cs="Times New Roman" w:hint="default"/>
                <w:b/>
                <w:bCs/>
                <w:color w:val="auto"/>
              </w:rPr>
              <w:t>27.01.2017 at 14.30 Hrs.</w:t>
            </w:r>
          </w:p>
        </w:tc>
      </w:tr>
      <w:tr w:rsidR="004A574A" w:rsidRPr="004A574A" w:rsidTr="005B6606">
        <w:trPr>
          <w:trHeight w:val="159"/>
        </w:trPr>
        <w:tc>
          <w:tcPr>
            <w:tcW w:w="630" w:type="dxa"/>
          </w:tcPr>
          <w:p w:rsidR="00850BB3" w:rsidRPr="004A574A" w:rsidRDefault="0080537E" w:rsidP="0080537E">
            <w:pPr>
              <w:tabs>
                <w:tab w:val="left" w:pos="1080"/>
                <w:tab w:val="left" w:pos="5040"/>
                <w:tab w:val="left" w:pos="6120"/>
              </w:tabs>
              <w:ind w:right="-46" w:hanging="18"/>
              <w:contextualSpacing/>
              <w:rPr>
                <w:rFonts w:ascii="Times New Roman" w:eastAsia="Calibri" w:hAnsi="Times New Roman" w:cs="Times New Roman" w:hint="default"/>
                <w:b/>
                <w:color w:val="auto"/>
              </w:rPr>
            </w:pPr>
            <w:r>
              <w:rPr>
                <w:rFonts w:ascii="Times New Roman" w:eastAsia="Calibri" w:hAnsi="Times New Roman" w:cs="Times New Roman" w:hint="default"/>
                <w:b/>
                <w:color w:val="auto"/>
              </w:rPr>
              <w:t>2</w:t>
            </w:r>
            <w:r w:rsidR="00850BB3" w:rsidRPr="004A574A">
              <w:rPr>
                <w:rFonts w:ascii="Times New Roman" w:eastAsia="Calibri" w:hAnsi="Times New Roman" w:cs="Times New Roman" w:hint="default"/>
                <w:b/>
                <w:color w:val="auto"/>
              </w:rPr>
              <w:t xml:space="preserve"> </w:t>
            </w:r>
          </w:p>
        </w:tc>
        <w:tc>
          <w:tcPr>
            <w:tcW w:w="3420" w:type="dxa"/>
          </w:tcPr>
          <w:p w:rsidR="00850BB3" w:rsidRPr="004A574A" w:rsidRDefault="000C2CB6" w:rsidP="00C87895">
            <w:pPr>
              <w:tabs>
                <w:tab w:val="left" w:pos="5040"/>
                <w:tab w:val="left" w:pos="6120"/>
              </w:tabs>
              <w:ind w:left="72"/>
              <w:contextualSpacing/>
              <w:rPr>
                <w:rFonts w:ascii="Times New Roman" w:eastAsia="Calibri" w:hAnsi="Times New Roman" w:cs="Times New Roman" w:hint="default"/>
                <w:b/>
                <w:color w:val="auto"/>
              </w:rPr>
            </w:pPr>
            <w:r>
              <w:rPr>
                <w:rFonts w:ascii="Times New Roman" w:eastAsia="Calibri" w:hAnsi="Times New Roman" w:cs="Times New Roman" w:hint="default"/>
                <w:b/>
                <w:color w:val="auto"/>
              </w:rPr>
              <w:t>Last date for receiving the RFP</w:t>
            </w:r>
            <w:r w:rsidR="00850BB3" w:rsidRPr="004A574A">
              <w:rPr>
                <w:rFonts w:ascii="Times New Roman" w:eastAsia="Calibri" w:hAnsi="Times New Roman" w:cs="Times New Roman" w:hint="default"/>
                <w:b/>
                <w:color w:val="auto"/>
              </w:rPr>
              <w:t xml:space="preserve"> </w:t>
            </w:r>
          </w:p>
        </w:tc>
        <w:tc>
          <w:tcPr>
            <w:tcW w:w="1992" w:type="dxa"/>
          </w:tcPr>
          <w:p w:rsidR="00850BB3" w:rsidRDefault="0080537E" w:rsidP="0080537E">
            <w:pPr>
              <w:tabs>
                <w:tab w:val="left" w:pos="1080"/>
                <w:tab w:val="left" w:pos="5040"/>
                <w:tab w:val="left" w:pos="6120"/>
              </w:tabs>
              <w:contextualSpacing/>
              <w:rPr>
                <w:rFonts w:ascii="Times New Roman" w:eastAsia="Calibri" w:hAnsi="Times New Roman" w:cs="Times New Roman" w:hint="default"/>
                <w:b/>
                <w:color w:val="auto"/>
              </w:rPr>
            </w:pPr>
            <w:r>
              <w:rPr>
                <w:rFonts w:ascii="Times New Roman" w:eastAsia="Calibri" w:hAnsi="Times New Roman" w:cs="Times New Roman" w:hint="default"/>
                <w:b/>
                <w:color w:val="auto"/>
              </w:rPr>
              <w:t>10</w:t>
            </w:r>
            <w:r w:rsidR="00850BB3" w:rsidRPr="004A574A">
              <w:rPr>
                <w:rFonts w:ascii="Times New Roman" w:eastAsia="Calibri" w:hAnsi="Times New Roman" w:cs="Times New Roman" w:hint="default"/>
                <w:b/>
                <w:color w:val="auto"/>
              </w:rPr>
              <w:t>.</w:t>
            </w:r>
            <w:r w:rsidR="00DF2B69" w:rsidRPr="004A574A">
              <w:rPr>
                <w:rFonts w:ascii="Times New Roman" w:eastAsia="Calibri" w:hAnsi="Times New Roman" w:cs="Times New Roman" w:hint="default"/>
                <w:b/>
                <w:color w:val="auto"/>
              </w:rPr>
              <w:t>0</w:t>
            </w:r>
            <w:r>
              <w:rPr>
                <w:rFonts w:ascii="Times New Roman" w:eastAsia="Calibri" w:hAnsi="Times New Roman" w:cs="Times New Roman" w:hint="default"/>
                <w:b/>
                <w:color w:val="auto"/>
              </w:rPr>
              <w:t>2</w:t>
            </w:r>
            <w:r w:rsidR="00DF2B69" w:rsidRPr="004A574A">
              <w:rPr>
                <w:rFonts w:ascii="Times New Roman" w:eastAsia="Calibri" w:hAnsi="Times New Roman" w:cs="Times New Roman" w:hint="default"/>
                <w:b/>
                <w:color w:val="auto"/>
              </w:rPr>
              <w:t>.201</w:t>
            </w:r>
            <w:r w:rsidR="00C87895">
              <w:rPr>
                <w:rFonts w:ascii="Times New Roman" w:eastAsia="Calibri" w:hAnsi="Times New Roman" w:cs="Times New Roman" w:hint="default"/>
                <w:b/>
                <w:color w:val="auto"/>
              </w:rPr>
              <w:t>7</w:t>
            </w:r>
            <w:r w:rsidR="00850BB3" w:rsidRPr="004A574A">
              <w:rPr>
                <w:rFonts w:ascii="Times New Roman" w:eastAsia="Calibri" w:hAnsi="Times New Roman" w:cs="Times New Roman" w:hint="default"/>
                <w:b/>
                <w:color w:val="auto"/>
              </w:rPr>
              <w:t xml:space="preserve"> </w:t>
            </w:r>
          </w:p>
          <w:p w:rsidR="0080537E" w:rsidRPr="004A574A" w:rsidRDefault="0080537E" w:rsidP="0080537E">
            <w:pPr>
              <w:tabs>
                <w:tab w:val="left" w:pos="1080"/>
                <w:tab w:val="left" w:pos="5040"/>
                <w:tab w:val="left" w:pos="6120"/>
              </w:tabs>
              <w:contextualSpacing/>
              <w:rPr>
                <w:rFonts w:ascii="Times New Roman" w:eastAsia="Calibri" w:hAnsi="Times New Roman" w:cs="Times New Roman" w:hint="default"/>
                <w:b/>
                <w:color w:val="auto"/>
              </w:rPr>
            </w:pPr>
            <w:r>
              <w:rPr>
                <w:rFonts w:ascii="Times New Roman" w:eastAsia="Calibri" w:hAnsi="Times New Roman" w:cs="Times New Roman" w:hint="default"/>
                <w:b/>
                <w:color w:val="auto"/>
              </w:rPr>
              <w:t>13.00 Hrs.</w:t>
            </w:r>
          </w:p>
        </w:tc>
      </w:tr>
      <w:tr w:rsidR="004A574A" w:rsidRPr="004A574A" w:rsidTr="005B6606">
        <w:trPr>
          <w:trHeight w:val="318"/>
        </w:trPr>
        <w:tc>
          <w:tcPr>
            <w:tcW w:w="630" w:type="dxa"/>
          </w:tcPr>
          <w:p w:rsidR="00850BB3" w:rsidRPr="004A574A" w:rsidRDefault="0080537E" w:rsidP="0080537E">
            <w:pPr>
              <w:tabs>
                <w:tab w:val="left" w:pos="1080"/>
                <w:tab w:val="left" w:pos="5040"/>
                <w:tab w:val="left" w:pos="6120"/>
              </w:tabs>
              <w:ind w:right="-46" w:hanging="18"/>
              <w:contextualSpacing/>
              <w:rPr>
                <w:rFonts w:ascii="Times New Roman" w:eastAsia="Calibri" w:hAnsi="Times New Roman" w:cs="Times New Roman" w:hint="default"/>
                <w:b/>
                <w:color w:val="auto"/>
              </w:rPr>
            </w:pPr>
            <w:r>
              <w:rPr>
                <w:rFonts w:ascii="Times New Roman" w:eastAsia="Calibri" w:hAnsi="Times New Roman" w:cs="Times New Roman" w:hint="default"/>
                <w:b/>
                <w:color w:val="auto"/>
              </w:rPr>
              <w:t>3</w:t>
            </w:r>
            <w:r w:rsidR="00850BB3" w:rsidRPr="004A574A">
              <w:rPr>
                <w:rFonts w:ascii="Times New Roman" w:eastAsia="Calibri" w:hAnsi="Times New Roman" w:cs="Times New Roman" w:hint="default"/>
                <w:b/>
                <w:color w:val="auto"/>
              </w:rPr>
              <w:t xml:space="preserve"> </w:t>
            </w:r>
          </w:p>
        </w:tc>
        <w:tc>
          <w:tcPr>
            <w:tcW w:w="3420" w:type="dxa"/>
          </w:tcPr>
          <w:p w:rsidR="00850BB3" w:rsidRPr="004A574A" w:rsidRDefault="00850BB3" w:rsidP="00C724FF">
            <w:pPr>
              <w:tabs>
                <w:tab w:val="left" w:pos="5040"/>
                <w:tab w:val="left" w:pos="6120"/>
              </w:tabs>
              <w:ind w:left="72"/>
              <w:contextualSpacing/>
              <w:rPr>
                <w:rFonts w:ascii="Times New Roman" w:eastAsia="Calibri" w:hAnsi="Times New Roman" w:cs="Times New Roman" w:hint="default"/>
                <w:b/>
                <w:color w:val="auto"/>
              </w:rPr>
            </w:pPr>
            <w:r w:rsidRPr="004A574A">
              <w:rPr>
                <w:rFonts w:ascii="Times New Roman" w:eastAsia="Calibri" w:hAnsi="Times New Roman" w:cs="Times New Roman" w:hint="default"/>
                <w:b/>
                <w:color w:val="auto"/>
              </w:rPr>
              <w:t>Opening of RF</w:t>
            </w:r>
            <w:r w:rsidR="00C724FF">
              <w:rPr>
                <w:rFonts w:ascii="Times New Roman" w:eastAsia="Calibri" w:hAnsi="Times New Roman" w:cs="Times New Roman" w:hint="default"/>
                <w:b/>
                <w:color w:val="auto"/>
              </w:rPr>
              <w:t>P</w:t>
            </w:r>
            <w:r w:rsidRPr="004A574A">
              <w:rPr>
                <w:rFonts w:ascii="Times New Roman" w:eastAsia="Calibri" w:hAnsi="Times New Roman" w:cs="Times New Roman" w:hint="default"/>
                <w:b/>
                <w:color w:val="auto"/>
              </w:rPr>
              <w:t xml:space="preserve">s </w:t>
            </w:r>
            <w:r w:rsidR="00C724FF">
              <w:rPr>
                <w:rFonts w:ascii="Times New Roman" w:eastAsia="Calibri" w:hAnsi="Times New Roman" w:cs="Times New Roman" w:hint="default"/>
                <w:b/>
                <w:color w:val="auto"/>
              </w:rPr>
              <w:t xml:space="preserve">&amp; Shortlisting of Technical Bids </w:t>
            </w:r>
            <w:r w:rsidRPr="004A574A">
              <w:rPr>
                <w:rFonts w:ascii="Times New Roman" w:eastAsia="Calibri" w:hAnsi="Times New Roman" w:cs="Times New Roman" w:hint="default"/>
                <w:b/>
                <w:color w:val="auto"/>
              </w:rPr>
              <w:t xml:space="preserve"> </w:t>
            </w:r>
          </w:p>
        </w:tc>
        <w:tc>
          <w:tcPr>
            <w:tcW w:w="1992" w:type="dxa"/>
          </w:tcPr>
          <w:p w:rsidR="00850BB3" w:rsidRDefault="0080537E" w:rsidP="0080537E">
            <w:pPr>
              <w:tabs>
                <w:tab w:val="left" w:pos="1080"/>
                <w:tab w:val="left" w:pos="5040"/>
                <w:tab w:val="left" w:pos="6120"/>
              </w:tabs>
              <w:contextualSpacing/>
              <w:rPr>
                <w:rFonts w:ascii="Times New Roman" w:eastAsia="Calibri" w:hAnsi="Times New Roman" w:cs="Times New Roman" w:hint="default"/>
                <w:b/>
                <w:color w:val="auto"/>
              </w:rPr>
            </w:pPr>
            <w:r>
              <w:rPr>
                <w:rFonts w:ascii="Times New Roman" w:eastAsia="Calibri" w:hAnsi="Times New Roman" w:cs="Times New Roman" w:hint="default"/>
                <w:b/>
                <w:color w:val="auto"/>
              </w:rPr>
              <w:t>10</w:t>
            </w:r>
            <w:r w:rsidR="00C87895">
              <w:rPr>
                <w:rFonts w:ascii="Times New Roman" w:eastAsia="Calibri" w:hAnsi="Times New Roman" w:cs="Times New Roman" w:hint="default"/>
                <w:b/>
                <w:color w:val="auto"/>
              </w:rPr>
              <w:t>.</w:t>
            </w:r>
            <w:r>
              <w:rPr>
                <w:rFonts w:ascii="Times New Roman" w:eastAsia="Calibri" w:hAnsi="Times New Roman" w:cs="Times New Roman" w:hint="default"/>
                <w:b/>
                <w:color w:val="auto"/>
              </w:rPr>
              <w:t>2</w:t>
            </w:r>
            <w:r w:rsidR="00C87895">
              <w:rPr>
                <w:rFonts w:ascii="Times New Roman" w:eastAsia="Calibri" w:hAnsi="Times New Roman" w:cs="Times New Roman" w:hint="default"/>
                <w:b/>
                <w:color w:val="auto"/>
              </w:rPr>
              <w:t>.2017</w:t>
            </w:r>
          </w:p>
          <w:p w:rsidR="0080537E" w:rsidRPr="004A574A" w:rsidRDefault="0080537E" w:rsidP="0080537E">
            <w:pPr>
              <w:tabs>
                <w:tab w:val="left" w:pos="1080"/>
                <w:tab w:val="left" w:pos="5040"/>
                <w:tab w:val="left" w:pos="6120"/>
              </w:tabs>
              <w:contextualSpacing/>
              <w:rPr>
                <w:rFonts w:ascii="Times New Roman" w:eastAsia="Calibri" w:hAnsi="Times New Roman" w:cs="Times New Roman" w:hint="default"/>
                <w:b/>
                <w:color w:val="auto"/>
              </w:rPr>
            </w:pPr>
            <w:r>
              <w:rPr>
                <w:rFonts w:ascii="Times New Roman" w:eastAsia="Calibri" w:hAnsi="Times New Roman" w:cs="Times New Roman" w:hint="default"/>
                <w:b/>
                <w:color w:val="auto"/>
              </w:rPr>
              <w:t>14.30 Hrs.</w:t>
            </w:r>
          </w:p>
        </w:tc>
      </w:tr>
      <w:tr w:rsidR="00C724FF" w:rsidRPr="004A574A" w:rsidTr="005B6606">
        <w:trPr>
          <w:trHeight w:val="318"/>
        </w:trPr>
        <w:tc>
          <w:tcPr>
            <w:tcW w:w="630" w:type="dxa"/>
          </w:tcPr>
          <w:p w:rsidR="00C724FF" w:rsidRPr="004A574A" w:rsidRDefault="0080537E" w:rsidP="00C87895">
            <w:pPr>
              <w:tabs>
                <w:tab w:val="left" w:pos="1080"/>
                <w:tab w:val="left" w:pos="5040"/>
                <w:tab w:val="left" w:pos="6120"/>
              </w:tabs>
              <w:ind w:right="-46" w:hanging="18"/>
              <w:contextualSpacing/>
              <w:rPr>
                <w:rFonts w:ascii="Times New Roman" w:eastAsia="Calibri" w:hAnsi="Times New Roman" w:cs="Times New Roman" w:hint="default"/>
                <w:b/>
                <w:color w:val="auto"/>
              </w:rPr>
            </w:pPr>
            <w:r>
              <w:rPr>
                <w:rFonts w:ascii="Times New Roman" w:eastAsia="Calibri" w:hAnsi="Times New Roman" w:cs="Times New Roman" w:hint="default"/>
                <w:b/>
                <w:color w:val="auto"/>
              </w:rPr>
              <w:t>4</w:t>
            </w:r>
          </w:p>
        </w:tc>
        <w:tc>
          <w:tcPr>
            <w:tcW w:w="3420" w:type="dxa"/>
          </w:tcPr>
          <w:p w:rsidR="00C724FF" w:rsidRPr="004A574A" w:rsidRDefault="00C724FF" w:rsidP="00C724FF">
            <w:pPr>
              <w:tabs>
                <w:tab w:val="left" w:pos="5040"/>
                <w:tab w:val="left" w:pos="6120"/>
              </w:tabs>
              <w:ind w:left="72"/>
              <w:contextualSpacing/>
              <w:rPr>
                <w:rFonts w:ascii="Times New Roman" w:eastAsia="Calibri" w:hAnsi="Times New Roman" w:cs="Times New Roman" w:hint="default"/>
                <w:b/>
                <w:color w:val="auto"/>
              </w:rPr>
            </w:pPr>
            <w:r>
              <w:rPr>
                <w:rFonts w:ascii="Times New Roman" w:eastAsia="Calibri" w:hAnsi="Times New Roman" w:cs="Times New Roman" w:hint="default"/>
                <w:b/>
                <w:color w:val="auto"/>
              </w:rPr>
              <w:t xml:space="preserve">Presentation by shortlisted firms </w:t>
            </w:r>
          </w:p>
        </w:tc>
        <w:tc>
          <w:tcPr>
            <w:tcW w:w="1992" w:type="dxa"/>
          </w:tcPr>
          <w:p w:rsidR="00C724FF" w:rsidRDefault="0080537E" w:rsidP="00C87895">
            <w:pPr>
              <w:tabs>
                <w:tab w:val="left" w:pos="1080"/>
                <w:tab w:val="left" w:pos="5040"/>
                <w:tab w:val="left" w:pos="6120"/>
              </w:tabs>
              <w:contextualSpacing/>
              <w:rPr>
                <w:rFonts w:ascii="Times New Roman" w:eastAsia="Calibri" w:hAnsi="Times New Roman" w:cs="Times New Roman" w:hint="default"/>
                <w:b/>
                <w:color w:val="auto"/>
              </w:rPr>
            </w:pPr>
            <w:r>
              <w:rPr>
                <w:rFonts w:ascii="Times New Roman" w:eastAsia="Calibri" w:hAnsi="Times New Roman" w:cs="Times New Roman" w:hint="default"/>
                <w:b/>
                <w:color w:val="auto"/>
              </w:rPr>
              <w:t xml:space="preserve">Third </w:t>
            </w:r>
            <w:r w:rsidR="00C724FF">
              <w:rPr>
                <w:rFonts w:ascii="Times New Roman" w:eastAsia="Calibri" w:hAnsi="Times New Roman" w:cs="Times New Roman" w:hint="default"/>
                <w:b/>
                <w:color w:val="auto"/>
              </w:rPr>
              <w:t>week of February, 2017</w:t>
            </w:r>
          </w:p>
        </w:tc>
      </w:tr>
      <w:tr w:rsidR="004A574A" w:rsidRPr="004A574A" w:rsidTr="005B6606">
        <w:trPr>
          <w:trHeight w:val="174"/>
        </w:trPr>
        <w:tc>
          <w:tcPr>
            <w:tcW w:w="630" w:type="dxa"/>
          </w:tcPr>
          <w:p w:rsidR="00850BB3" w:rsidRPr="004A574A" w:rsidRDefault="0080537E" w:rsidP="00C87895">
            <w:pPr>
              <w:tabs>
                <w:tab w:val="left" w:pos="1080"/>
                <w:tab w:val="left" w:pos="5040"/>
                <w:tab w:val="left" w:pos="6120"/>
              </w:tabs>
              <w:ind w:right="-46" w:hanging="18"/>
              <w:contextualSpacing/>
              <w:rPr>
                <w:rFonts w:ascii="Times New Roman" w:eastAsia="Calibri" w:hAnsi="Times New Roman" w:cs="Times New Roman" w:hint="default"/>
                <w:b/>
                <w:color w:val="auto"/>
              </w:rPr>
            </w:pPr>
            <w:r>
              <w:rPr>
                <w:rFonts w:ascii="Times New Roman" w:eastAsia="Calibri" w:hAnsi="Times New Roman" w:cs="Times New Roman" w:hint="default"/>
                <w:b/>
                <w:color w:val="auto"/>
              </w:rPr>
              <w:t>5</w:t>
            </w:r>
            <w:r w:rsidR="00850BB3" w:rsidRPr="004A574A">
              <w:rPr>
                <w:rFonts w:ascii="Times New Roman" w:eastAsia="Calibri" w:hAnsi="Times New Roman" w:cs="Times New Roman" w:hint="default"/>
                <w:b/>
                <w:color w:val="auto"/>
              </w:rPr>
              <w:t xml:space="preserve"> </w:t>
            </w:r>
          </w:p>
        </w:tc>
        <w:tc>
          <w:tcPr>
            <w:tcW w:w="3420" w:type="dxa"/>
          </w:tcPr>
          <w:p w:rsidR="00850BB3" w:rsidRPr="004A574A" w:rsidRDefault="00850BB3" w:rsidP="00C87895">
            <w:pPr>
              <w:tabs>
                <w:tab w:val="left" w:pos="5040"/>
                <w:tab w:val="left" w:pos="6120"/>
              </w:tabs>
              <w:ind w:left="72"/>
              <w:contextualSpacing/>
              <w:rPr>
                <w:rFonts w:ascii="Times New Roman" w:eastAsia="Calibri" w:hAnsi="Times New Roman" w:cs="Times New Roman" w:hint="default"/>
                <w:b/>
                <w:color w:val="auto"/>
              </w:rPr>
            </w:pPr>
            <w:r w:rsidRPr="004A574A">
              <w:rPr>
                <w:rFonts w:ascii="Times New Roman" w:eastAsia="Calibri" w:hAnsi="Times New Roman" w:cs="Times New Roman" w:hint="default"/>
                <w:b/>
                <w:color w:val="auto"/>
              </w:rPr>
              <w:t xml:space="preserve">Letter of Award (LOA) </w:t>
            </w:r>
          </w:p>
        </w:tc>
        <w:tc>
          <w:tcPr>
            <w:tcW w:w="1992" w:type="dxa"/>
          </w:tcPr>
          <w:p w:rsidR="00850BB3" w:rsidRPr="004A574A" w:rsidRDefault="00C724FF" w:rsidP="00C87895">
            <w:pPr>
              <w:tabs>
                <w:tab w:val="left" w:pos="5040"/>
                <w:tab w:val="left" w:pos="6120"/>
              </w:tabs>
              <w:contextualSpacing/>
              <w:rPr>
                <w:rFonts w:ascii="Times New Roman" w:eastAsia="Calibri" w:hAnsi="Times New Roman" w:cs="Times New Roman" w:hint="default"/>
                <w:b/>
                <w:color w:val="auto"/>
              </w:rPr>
            </w:pPr>
            <w:r>
              <w:rPr>
                <w:rFonts w:ascii="Times New Roman" w:eastAsia="Calibri" w:hAnsi="Times New Roman" w:cs="Times New Roman" w:hint="default"/>
                <w:b/>
                <w:color w:val="auto"/>
              </w:rPr>
              <w:t xml:space="preserve">Fourth </w:t>
            </w:r>
            <w:r w:rsidR="00DF2B69" w:rsidRPr="004A574A">
              <w:rPr>
                <w:rFonts w:ascii="Times New Roman" w:eastAsia="Calibri" w:hAnsi="Times New Roman" w:cs="Times New Roman" w:hint="default"/>
                <w:b/>
                <w:color w:val="auto"/>
              </w:rPr>
              <w:t xml:space="preserve"> week of </w:t>
            </w:r>
            <w:r w:rsidR="00C87895">
              <w:rPr>
                <w:rFonts w:ascii="Times New Roman" w:eastAsia="Calibri" w:hAnsi="Times New Roman" w:cs="Times New Roman" w:hint="default"/>
                <w:b/>
                <w:color w:val="auto"/>
              </w:rPr>
              <w:t xml:space="preserve">February </w:t>
            </w:r>
            <w:r w:rsidR="00DF2B69" w:rsidRPr="004A574A">
              <w:rPr>
                <w:rFonts w:ascii="Times New Roman" w:eastAsia="Calibri" w:hAnsi="Times New Roman" w:cs="Times New Roman" w:hint="default"/>
                <w:b/>
                <w:color w:val="auto"/>
              </w:rPr>
              <w:t>2017</w:t>
            </w:r>
          </w:p>
        </w:tc>
      </w:tr>
    </w:tbl>
    <w:p w:rsidR="00850BB3" w:rsidRDefault="00850BB3" w:rsidP="0080537E">
      <w:pPr>
        <w:tabs>
          <w:tab w:val="left" w:pos="1080"/>
          <w:tab w:val="left" w:pos="5040"/>
          <w:tab w:val="left" w:pos="6120"/>
        </w:tabs>
        <w:ind w:left="720" w:hanging="360"/>
        <w:contextualSpacing/>
        <w:rPr>
          <w:rFonts w:ascii="Times New Roman" w:eastAsia="Calibri" w:hAnsi="Times New Roman" w:cs="Times New Roman" w:hint="default"/>
          <w:b/>
          <w:color w:val="auto"/>
        </w:rPr>
      </w:pPr>
    </w:p>
    <w:p w:rsidR="0080537E" w:rsidRPr="004A574A" w:rsidRDefault="0080537E" w:rsidP="0080537E">
      <w:pPr>
        <w:contextualSpacing/>
        <w:jc w:val="both"/>
        <w:rPr>
          <w:rFonts w:ascii="Times New Roman" w:eastAsia="Calibri" w:hAnsi="Times New Roman" w:cs="Times New Roman" w:hint="default"/>
          <w:b/>
          <w:color w:val="auto"/>
        </w:rPr>
      </w:pPr>
      <w:r>
        <w:rPr>
          <w:rFonts w:ascii="Times New Roman" w:eastAsia="Calibri" w:hAnsi="Times New Roman" w:cs="Times New Roman" w:hint="default"/>
          <w:b/>
          <w:color w:val="auto"/>
        </w:rPr>
        <w:tab/>
        <w:t>The venue for pre-bid meeting and opening of RFPs will be Department of Biotechnology, Room No. 727, 7</w:t>
      </w:r>
      <w:r w:rsidRPr="0080537E">
        <w:rPr>
          <w:rFonts w:ascii="Times New Roman" w:eastAsia="Calibri" w:hAnsi="Times New Roman" w:cs="Times New Roman" w:hint="default"/>
          <w:b/>
          <w:color w:val="auto"/>
          <w:vertAlign w:val="superscript"/>
        </w:rPr>
        <w:t>th</w:t>
      </w:r>
      <w:r>
        <w:rPr>
          <w:rFonts w:ascii="Times New Roman" w:eastAsia="Calibri" w:hAnsi="Times New Roman" w:cs="Times New Roman" w:hint="default"/>
          <w:b/>
          <w:color w:val="auto"/>
        </w:rPr>
        <w:t xml:space="preserve"> Floor, Block-II, CGO Complex, </w:t>
      </w:r>
      <w:proofErr w:type="spellStart"/>
      <w:r>
        <w:rPr>
          <w:rFonts w:ascii="Times New Roman" w:eastAsia="Calibri" w:hAnsi="Times New Roman" w:cs="Times New Roman" w:hint="default"/>
          <w:b/>
          <w:color w:val="auto"/>
        </w:rPr>
        <w:t>Lodhi</w:t>
      </w:r>
      <w:proofErr w:type="spellEnd"/>
      <w:r>
        <w:rPr>
          <w:rFonts w:ascii="Times New Roman" w:eastAsia="Calibri" w:hAnsi="Times New Roman" w:cs="Times New Roman" w:hint="default"/>
          <w:b/>
          <w:color w:val="auto"/>
        </w:rPr>
        <w:t xml:space="preserve"> Road, New Delhi- 110003. </w:t>
      </w:r>
    </w:p>
    <w:p w:rsidR="00850BB3" w:rsidRPr="004A574A" w:rsidRDefault="00850BB3" w:rsidP="0080537E">
      <w:pPr>
        <w:tabs>
          <w:tab w:val="left" w:pos="1080"/>
          <w:tab w:val="left" w:pos="5040"/>
          <w:tab w:val="left" w:pos="6120"/>
        </w:tabs>
        <w:ind w:left="720" w:hanging="360"/>
        <w:contextualSpacing/>
        <w:jc w:val="both"/>
        <w:rPr>
          <w:rFonts w:ascii="Times New Roman" w:eastAsia="Calibri" w:hAnsi="Times New Roman" w:cs="Times New Roman" w:hint="default"/>
          <w:b/>
          <w:color w:val="auto"/>
          <w:lang w:val="en-IN"/>
        </w:rPr>
      </w:pPr>
    </w:p>
    <w:p w:rsidR="001C3B59" w:rsidRPr="004A574A" w:rsidRDefault="001C3B59" w:rsidP="0080537E">
      <w:pPr>
        <w:jc w:val="both"/>
        <w:rPr>
          <w:rFonts w:ascii="Times New Roman" w:eastAsia="Calibri" w:hAnsi="Times New Roman" w:cs="Times New Roman" w:hint="default"/>
          <w:b/>
          <w:color w:val="auto"/>
          <w:lang w:val="en-IN"/>
        </w:rPr>
      </w:pPr>
      <w:r w:rsidRPr="004A574A">
        <w:rPr>
          <w:rFonts w:ascii="Times New Roman" w:eastAsia="Calibri" w:hAnsi="Times New Roman" w:cs="Times New Roman" w:hint="default"/>
          <w:b/>
          <w:color w:val="auto"/>
          <w:lang w:val="en-IN"/>
        </w:rPr>
        <w:br w:type="page"/>
      </w:r>
    </w:p>
    <w:p w:rsidR="008A01EE" w:rsidRPr="004A574A" w:rsidRDefault="008A01EE" w:rsidP="008A01EE">
      <w:pPr>
        <w:tabs>
          <w:tab w:val="left" w:pos="1080"/>
          <w:tab w:val="left" w:pos="5040"/>
          <w:tab w:val="left" w:pos="6120"/>
        </w:tabs>
        <w:ind w:left="720" w:hanging="360"/>
        <w:contextualSpacing/>
        <w:jc w:val="center"/>
        <w:rPr>
          <w:rFonts w:ascii="Times New Roman" w:eastAsia="Calibri" w:hAnsi="Times New Roman" w:cs="Times New Roman" w:hint="default"/>
          <w:b/>
          <w:color w:val="auto"/>
          <w:lang w:val="en-IN"/>
        </w:rPr>
      </w:pPr>
      <w:r w:rsidRPr="004A574A">
        <w:rPr>
          <w:rFonts w:ascii="Times New Roman" w:eastAsia="Calibri" w:hAnsi="Times New Roman" w:cs="Times New Roman" w:hint="default"/>
          <w:b/>
          <w:color w:val="auto"/>
          <w:lang w:val="en-IN"/>
        </w:rPr>
        <w:lastRenderedPageBreak/>
        <w:t>CHAPTER II- Instructions to Proposers (ITP)</w:t>
      </w:r>
    </w:p>
    <w:p w:rsidR="008A01EE" w:rsidRPr="004A574A" w:rsidRDefault="008A01EE" w:rsidP="008A01EE">
      <w:pPr>
        <w:tabs>
          <w:tab w:val="left" w:pos="1080"/>
          <w:tab w:val="left" w:pos="5040"/>
          <w:tab w:val="left" w:pos="6120"/>
        </w:tabs>
        <w:ind w:left="720" w:hanging="360"/>
        <w:contextualSpacing/>
        <w:jc w:val="both"/>
        <w:rPr>
          <w:rFonts w:ascii="Times New Roman" w:eastAsia="Calibri" w:hAnsi="Times New Roman" w:cs="Times New Roman" w:hint="default"/>
          <w:b/>
          <w:color w:val="auto"/>
          <w:lang w:val="en-IN"/>
        </w:rPr>
      </w:pPr>
    </w:p>
    <w:p w:rsidR="008A01EE" w:rsidRPr="004A574A" w:rsidRDefault="008A01EE" w:rsidP="008A01EE">
      <w:pPr>
        <w:numPr>
          <w:ilvl w:val="0"/>
          <w:numId w:val="25"/>
        </w:numPr>
        <w:spacing w:after="200" w:line="276" w:lineRule="auto"/>
        <w:ind w:hanging="720"/>
        <w:contextualSpacing/>
        <w:jc w:val="both"/>
        <w:rPr>
          <w:rFonts w:ascii="Times New Roman" w:eastAsia="Calibri" w:hAnsi="Times New Roman" w:cs="Times New Roman" w:hint="default"/>
          <w:b/>
          <w:color w:val="auto"/>
          <w:lang w:val="en-IN"/>
        </w:rPr>
      </w:pPr>
      <w:r w:rsidRPr="004A574A">
        <w:rPr>
          <w:rFonts w:ascii="Times New Roman" w:eastAsia="Calibri" w:hAnsi="Times New Roman" w:cs="Times New Roman" w:hint="default"/>
          <w:b/>
          <w:color w:val="auto"/>
          <w:lang w:val="en-IN"/>
        </w:rPr>
        <w:t>Standard Information</w:t>
      </w:r>
    </w:p>
    <w:p w:rsidR="008A01EE" w:rsidRPr="004A574A" w:rsidRDefault="008A01EE" w:rsidP="00A64E30">
      <w:pPr>
        <w:numPr>
          <w:ilvl w:val="0"/>
          <w:numId w:val="24"/>
        </w:numPr>
        <w:spacing w:after="200" w:line="276" w:lineRule="auto"/>
        <w:contextualSpacing/>
        <w:jc w:val="both"/>
        <w:rPr>
          <w:rFonts w:ascii="Times New Roman" w:eastAsia="Calibri" w:hAnsi="Times New Roman" w:cs="Times New Roman" w:hint="default"/>
          <w:color w:val="auto"/>
          <w:lang w:val="en-IN"/>
        </w:rPr>
      </w:pPr>
      <w:r w:rsidRPr="004A574A">
        <w:rPr>
          <w:rFonts w:ascii="Times New Roman" w:eastAsia="Calibri" w:hAnsi="Times New Roman" w:cs="Times New Roman" w:hint="default"/>
          <w:color w:val="auto"/>
          <w:lang w:val="en-IN"/>
        </w:rPr>
        <w:t xml:space="preserve">The submission of </w:t>
      </w:r>
      <w:r w:rsidRPr="004A574A">
        <w:rPr>
          <w:rFonts w:ascii="Times New Roman" w:eastAsia="Calibri" w:hAnsi="Times New Roman" w:cs="Times New Roman" w:hint="default"/>
          <w:bCs/>
          <w:iCs/>
          <w:color w:val="auto"/>
          <w:lang w:val="en-CA"/>
        </w:rPr>
        <w:t xml:space="preserve">RFP with subject as “Request for Proposal- </w:t>
      </w:r>
      <w:r w:rsidRPr="004A574A">
        <w:rPr>
          <w:rFonts w:ascii="Times New Roman" w:eastAsia="Calibri" w:hAnsi="Times New Roman" w:cs="Times New Roman" w:hint="default"/>
          <w:b/>
          <w:bCs/>
          <w:iCs/>
          <w:color w:val="auto"/>
        </w:rPr>
        <w:t xml:space="preserve">Preparation of a Detailed Project Report on the Status of Technology Transfer </w:t>
      </w:r>
      <w:r w:rsidR="0074397B">
        <w:rPr>
          <w:rFonts w:ascii="Times New Roman" w:eastAsia="Calibri" w:hAnsi="Times New Roman" w:cs="Times New Roman" w:hint="default"/>
          <w:b/>
          <w:bCs/>
          <w:iCs/>
          <w:color w:val="auto"/>
        </w:rPr>
        <w:t>F</w:t>
      </w:r>
      <w:r w:rsidRPr="004A574A">
        <w:rPr>
          <w:rFonts w:ascii="Times New Roman" w:eastAsia="Calibri" w:hAnsi="Times New Roman" w:cs="Times New Roman" w:hint="default"/>
          <w:b/>
          <w:bCs/>
          <w:iCs/>
          <w:color w:val="auto"/>
        </w:rPr>
        <w:t xml:space="preserve">acilities in </w:t>
      </w:r>
      <w:r w:rsidR="0074397B">
        <w:rPr>
          <w:rFonts w:ascii="Times New Roman" w:eastAsia="Calibri" w:hAnsi="Times New Roman" w:cs="Times New Roman" w:hint="default"/>
          <w:b/>
          <w:bCs/>
          <w:iCs/>
          <w:color w:val="auto"/>
        </w:rPr>
        <w:t>P</w:t>
      </w:r>
      <w:r w:rsidRPr="004A574A">
        <w:rPr>
          <w:rFonts w:ascii="Times New Roman" w:eastAsia="Calibri" w:hAnsi="Times New Roman" w:cs="Times New Roman" w:hint="default"/>
          <w:b/>
          <w:bCs/>
          <w:iCs/>
          <w:color w:val="auto"/>
        </w:rPr>
        <w:t>ublic/</w:t>
      </w:r>
      <w:r w:rsidR="0074397B">
        <w:rPr>
          <w:rFonts w:ascii="Times New Roman" w:eastAsia="Calibri" w:hAnsi="Times New Roman" w:cs="Times New Roman" w:hint="default"/>
          <w:b/>
          <w:bCs/>
          <w:iCs/>
          <w:color w:val="auto"/>
        </w:rPr>
        <w:t>P</w:t>
      </w:r>
      <w:r w:rsidRPr="004A574A">
        <w:rPr>
          <w:rFonts w:ascii="Times New Roman" w:eastAsia="Calibri" w:hAnsi="Times New Roman" w:cs="Times New Roman" w:hint="default"/>
          <w:b/>
          <w:bCs/>
          <w:iCs/>
          <w:color w:val="auto"/>
        </w:rPr>
        <w:t xml:space="preserve">rivate </w:t>
      </w:r>
      <w:r w:rsidR="0074397B">
        <w:rPr>
          <w:rFonts w:ascii="Times New Roman" w:eastAsia="Calibri" w:hAnsi="Times New Roman" w:cs="Times New Roman" w:hint="default"/>
          <w:b/>
          <w:bCs/>
          <w:iCs/>
          <w:color w:val="auto"/>
        </w:rPr>
        <w:t>S</w:t>
      </w:r>
      <w:r w:rsidRPr="004A574A">
        <w:rPr>
          <w:rFonts w:ascii="Times New Roman" w:eastAsia="Calibri" w:hAnsi="Times New Roman" w:cs="Times New Roman" w:hint="default"/>
          <w:b/>
          <w:bCs/>
          <w:iCs/>
          <w:color w:val="auto"/>
        </w:rPr>
        <w:t>ector Academic and Research Institutions</w:t>
      </w:r>
      <w:r w:rsidR="00DF2B69" w:rsidRPr="004A574A">
        <w:rPr>
          <w:rFonts w:ascii="Times New Roman" w:eastAsia="Calibri" w:hAnsi="Times New Roman" w:cs="Times New Roman" w:hint="default"/>
          <w:b/>
          <w:bCs/>
          <w:iCs/>
          <w:color w:val="auto"/>
        </w:rPr>
        <w:t xml:space="preserve">, </w:t>
      </w:r>
      <w:r w:rsidR="008471DA" w:rsidRPr="004A574A">
        <w:rPr>
          <w:rFonts w:ascii="Times New Roman" w:eastAsia="Calibri" w:hAnsi="Times New Roman" w:cs="Times New Roman" w:hint="default"/>
          <w:b/>
          <w:bCs/>
          <w:iCs/>
          <w:color w:val="auto"/>
        </w:rPr>
        <w:t xml:space="preserve">and </w:t>
      </w:r>
      <w:r w:rsidR="008471DA" w:rsidRPr="004A574A">
        <w:rPr>
          <w:rFonts w:ascii="Times New Roman" w:hAnsi="Times New Roman" w:cs="Times New Roman" w:hint="default"/>
          <w:b/>
          <w:color w:val="auto"/>
        </w:rPr>
        <w:t xml:space="preserve">other Institutions </w:t>
      </w:r>
      <w:r w:rsidR="00DF2B69" w:rsidRPr="004A574A">
        <w:rPr>
          <w:rFonts w:ascii="Times New Roman" w:hAnsi="Times New Roman" w:cs="Times New Roman" w:hint="default"/>
          <w:b/>
          <w:color w:val="auto"/>
        </w:rPr>
        <w:t xml:space="preserve">including </w:t>
      </w:r>
      <w:r w:rsidR="0074397B">
        <w:rPr>
          <w:rFonts w:ascii="Times New Roman" w:hAnsi="Times New Roman" w:cs="Times New Roman" w:hint="default"/>
          <w:b/>
          <w:color w:val="auto"/>
        </w:rPr>
        <w:t>I</w:t>
      </w:r>
      <w:r w:rsidR="00DF2B69" w:rsidRPr="004A574A">
        <w:rPr>
          <w:rFonts w:ascii="Times New Roman" w:hAnsi="Times New Roman" w:cs="Times New Roman" w:hint="default"/>
          <w:b/>
          <w:color w:val="auto"/>
        </w:rPr>
        <w:t xml:space="preserve">ndustry </w:t>
      </w:r>
      <w:r w:rsidR="0074397B">
        <w:rPr>
          <w:rFonts w:ascii="Times New Roman" w:hAnsi="Times New Roman" w:cs="Times New Roman" w:hint="default"/>
          <w:b/>
          <w:color w:val="auto"/>
        </w:rPr>
        <w:t>A</w:t>
      </w:r>
      <w:r w:rsidR="00DF2B69" w:rsidRPr="004A574A">
        <w:rPr>
          <w:rFonts w:ascii="Times New Roman" w:hAnsi="Times New Roman" w:cs="Times New Roman" w:hint="default"/>
          <w:b/>
          <w:color w:val="auto"/>
        </w:rPr>
        <w:t xml:space="preserve">ssociations and SMEs </w:t>
      </w:r>
      <w:r w:rsidRPr="004A574A">
        <w:rPr>
          <w:rFonts w:ascii="Times New Roman" w:eastAsia="Calibri" w:hAnsi="Times New Roman" w:cs="Times New Roman" w:hint="default"/>
          <w:b/>
          <w:bCs/>
          <w:iCs/>
          <w:color w:val="auto"/>
        </w:rPr>
        <w:t xml:space="preserve">and </w:t>
      </w:r>
      <w:r w:rsidR="0074397B">
        <w:rPr>
          <w:rFonts w:ascii="Times New Roman" w:eastAsia="Calibri" w:hAnsi="Times New Roman" w:cs="Times New Roman" w:hint="default"/>
          <w:b/>
          <w:bCs/>
          <w:iCs/>
          <w:color w:val="auto"/>
        </w:rPr>
        <w:t xml:space="preserve">the </w:t>
      </w:r>
      <w:r w:rsidRPr="004A574A">
        <w:rPr>
          <w:rFonts w:ascii="Times New Roman" w:eastAsia="Calibri" w:hAnsi="Times New Roman" w:cs="Times New Roman" w:hint="default"/>
          <w:b/>
          <w:bCs/>
          <w:iCs/>
          <w:color w:val="auto"/>
        </w:rPr>
        <w:t>Strategy to Establish Technology Transfer Organizations</w:t>
      </w:r>
      <w:r w:rsidRPr="004A574A">
        <w:rPr>
          <w:rFonts w:ascii="Times New Roman" w:eastAsia="Calibri" w:hAnsi="Times New Roman" w:cs="Times New Roman" w:hint="default"/>
          <w:bCs/>
          <w:iCs/>
          <w:color w:val="auto"/>
          <w:lang w:val="en-CA"/>
        </w:rPr>
        <w:t>” should be communicated through hard copy addressed to:</w:t>
      </w:r>
    </w:p>
    <w:p w:rsidR="00DF2B69" w:rsidRPr="004A574A" w:rsidRDefault="00DF2B69" w:rsidP="008A01EE">
      <w:pPr>
        <w:tabs>
          <w:tab w:val="left" w:pos="1080"/>
        </w:tabs>
        <w:ind w:left="720"/>
        <w:contextualSpacing/>
        <w:jc w:val="both"/>
        <w:rPr>
          <w:rFonts w:ascii="Times New Roman" w:eastAsia="Calibri" w:hAnsi="Times New Roman" w:cs="Times New Roman" w:hint="default"/>
          <w:bCs/>
          <w:iCs/>
          <w:color w:val="auto"/>
          <w:lang w:val="en-IN"/>
        </w:rPr>
      </w:pPr>
    </w:p>
    <w:p w:rsidR="008A01EE" w:rsidRPr="004A574A" w:rsidRDefault="008A01EE" w:rsidP="008A01EE">
      <w:pPr>
        <w:tabs>
          <w:tab w:val="left" w:pos="1080"/>
        </w:tabs>
        <w:ind w:left="720"/>
        <w:contextualSpacing/>
        <w:jc w:val="both"/>
        <w:rPr>
          <w:rFonts w:ascii="Times New Roman" w:eastAsia="Calibri" w:hAnsi="Times New Roman" w:cs="Times New Roman" w:hint="default"/>
          <w:bCs/>
          <w:iCs/>
          <w:color w:val="auto"/>
          <w:lang w:val="en-CA"/>
        </w:rPr>
      </w:pPr>
      <w:r w:rsidRPr="004A574A">
        <w:rPr>
          <w:rFonts w:ascii="Times New Roman" w:eastAsia="Calibri" w:hAnsi="Times New Roman" w:cs="Times New Roman" w:hint="default"/>
          <w:bCs/>
          <w:iCs/>
          <w:color w:val="auto"/>
          <w:lang w:val="en-CA"/>
        </w:rPr>
        <w:t>Dr. Nitin K. Jain, Scientist-E, Room # 708, 7th Floor, Block- 2, CGO Complex, Lodi Road, New Delhi- 110 003 on/before the closing date.</w:t>
      </w:r>
    </w:p>
    <w:p w:rsidR="008A01EE" w:rsidRPr="004A574A" w:rsidRDefault="008A01EE" w:rsidP="008A01EE">
      <w:pPr>
        <w:tabs>
          <w:tab w:val="left" w:pos="1080"/>
        </w:tabs>
        <w:ind w:left="1080"/>
        <w:contextualSpacing/>
        <w:jc w:val="both"/>
        <w:rPr>
          <w:rFonts w:ascii="Times New Roman" w:eastAsia="Calibri" w:hAnsi="Times New Roman" w:cs="Times New Roman" w:hint="default"/>
          <w:color w:val="auto"/>
          <w:lang w:val="en-IN"/>
        </w:rPr>
      </w:pPr>
    </w:p>
    <w:p w:rsidR="008A01EE" w:rsidRPr="004A574A" w:rsidRDefault="008A01EE" w:rsidP="00A64E30">
      <w:pPr>
        <w:numPr>
          <w:ilvl w:val="0"/>
          <w:numId w:val="24"/>
        </w:numPr>
        <w:spacing w:after="200" w:line="276" w:lineRule="auto"/>
        <w:contextualSpacing/>
        <w:jc w:val="both"/>
        <w:rPr>
          <w:rFonts w:ascii="Times New Roman" w:eastAsia="Calibri" w:hAnsi="Times New Roman" w:cs="Times New Roman" w:hint="default"/>
          <w:color w:val="auto"/>
          <w:lang w:val="en-IN"/>
        </w:rPr>
      </w:pPr>
      <w:r w:rsidRPr="004A574A">
        <w:rPr>
          <w:rFonts w:ascii="Times New Roman" w:eastAsia="Calibri" w:hAnsi="Times New Roman" w:cs="Times New Roman" w:hint="default"/>
          <w:bCs/>
          <w:iCs/>
          <w:color w:val="auto"/>
          <w:lang w:val="en-CA"/>
        </w:rPr>
        <w:t xml:space="preserve">The closing date for submission of RFP is 13:00 Hrs. (IST) on </w:t>
      </w:r>
      <w:r w:rsidR="0080537E">
        <w:rPr>
          <w:rFonts w:ascii="Times New Roman" w:eastAsia="Calibri" w:hAnsi="Times New Roman" w:cs="Times New Roman" w:hint="default"/>
          <w:bCs/>
          <w:iCs/>
          <w:color w:val="auto"/>
          <w:lang w:val="en-CA"/>
        </w:rPr>
        <w:t>10</w:t>
      </w:r>
      <w:r w:rsidR="0080537E" w:rsidRPr="0080537E">
        <w:rPr>
          <w:rFonts w:ascii="Times New Roman" w:eastAsia="Calibri" w:hAnsi="Times New Roman" w:cs="Times New Roman" w:hint="default"/>
          <w:bCs/>
          <w:iCs/>
          <w:color w:val="auto"/>
          <w:vertAlign w:val="superscript"/>
          <w:lang w:val="en-CA"/>
        </w:rPr>
        <w:t>th</w:t>
      </w:r>
      <w:r w:rsidR="0080537E">
        <w:rPr>
          <w:rFonts w:ascii="Times New Roman" w:eastAsia="Calibri" w:hAnsi="Times New Roman" w:cs="Times New Roman" w:hint="default"/>
          <w:bCs/>
          <w:iCs/>
          <w:color w:val="auto"/>
          <w:lang w:val="en-CA"/>
        </w:rPr>
        <w:t xml:space="preserve"> February</w:t>
      </w:r>
      <w:r w:rsidR="00DF2B69" w:rsidRPr="004A574A">
        <w:rPr>
          <w:rFonts w:ascii="Times New Roman" w:eastAsia="Calibri" w:hAnsi="Times New Roman" w:cs="Times New Roman" w:hint="default"/>
          <w:bCs/>
          <w:iCs/>
          <w:color w:val="auto"/>
          <w:lang w:val="en-CA"/>
        </w:rPr>
        <w:t>, 2017</w:t>
      </w:r>
      <w:r w:rsidRPr="004A574A">
        <w:rPr>
          <w:rFonts w:ascii="Times New Roman" w:eastAsia="Calibri" w:hAnsi="Times New Roman" w:cs="Times New Roman" w:hint="default"/>
          <w:bCs/>
          <w:iCs/>
          <w:color w:val="auto"/>
          <w:lang w:val="en-CA"/>
        </w:rPr>
        <w:t xml:space="preserve">. </w:t>
      </w:r>
    </w:p>
    <w:p w:rsidR="008A01EE" w:rsidRPr="00A64E30" w:rsidRDefault="008A01EE" w:rsidP="00A64E30">
      <w:pPr>
        <w:numPr>
          <w:ilvl w:val="0"/>
          <w:numId w:val="24"/>
        </w:numPr>
        <w:autoSpaceDE w:val="0"/>
        <w:autoSpaceDN w:val="0"/>
        <w:adjustRightInd w:val="0"/>
        <w:spacing w:after="200" w:line="276" w:lineRule="auto"/>
        <w:contextualSpacing/>
        <w:jc w:val="both"/>
        <w:rPr>
          <w:rFonts w:ascii="Times New Roman" w:eastAsia="Calibri" w:hAnsi="Times New Roman" w:cs="Times New Roman" w:hint="default"/>
          <w:color w:val="auto"/>
          <w:lang w:val="en-IN"/>
        </w:rPr>
      </w:pPr>
      <w:r w:rsidRPr="00A64E30">
        <w:rPr>
          <w:rFonts w:ascii="Times New Roman" w:eastAsia="Calibri" w:hAnsi="Times New Roman" w:cs="Times New Roman" w:hint="default"/>
          <w:color w:val="auto"/>
          <w:lang w:val="en-IN"/>
        </w:rPr>
        <w:t xml:space="preserve">Required Proposal Format- </w:t>
      </w:r>
      <w:r w:rsidR="00C87895">
        <w:rPr>
          <w:rFonts w:ascii="Times New Roman" w:eastAsia="Calibri" w:hAnsi="Times New Roman" w:cs="Times New Roman" w:hint="default"/>
          <w:color w:val="auto"/>
          <w:lang w:val="en-IN"/>
        </w:rPr>
        <w:t>Along with the covering letter</w:t>
      </w:r>
      <w:r w:rsidR="00C87895" w:rsidRPr="000C2CB6">
        <w:rPr>
          <w:rFonts w:ascii="Times New Roman" w:eastAsia="Calibri" w:hAnsi="Times New Roman" w:cs="Times New Roman" w:hint="default"/>
          <w:color w:val="auto"/>
          <w:lang w:val="en-IN"/>
        </w:rPr>
        <w:t xml:space="preserve">, </w:t>
      </w:r>
      <w:r w:rsidR="00C55D78" w:rsidRPr="000C2CB6">
        <w:rPr>
          <w:rFonts w:ascii="Times New Roman" w:eastAsia="Calibri" w:hAnsi="Times New Roman" w:cs="Times New Roman" w:hint="default"/>
          <w:color w:val="auto"/>
          <w:lang w:val="en-IN"/>
        </w:rPr>
        <w:t xml:space="preserve">checklist for essential criteria, </w:t>
      </w:r>
      <w:r w:rsidR="00F429B0" w:rsidRPr="000C2CB6">
        <w:rPr>
          <w:rFonts w:ascii="Times New Roman" w:eastAsia="Calibri" w:hAnsi="Times New Roman" w:cs="Times New Roman" w:hint="default"/>
          <w:color w:val="auto"/>
          <w:lang w:val="en-IN"/>
        </w:rPr>
        <w:t xml:space="preserve">duly filled </w:t>
      </w:r>
      <w:r w:rsidRPr="000C2CB6">
        <w:rPr>
          <w:rFonts w:ascii="Times New Roman" w:eastAsia="Calibri" w:hAnsi="Times New Roman" w:cs="Times New Roman" w:hint="default"/>
          <w:color w:val="auto"/>
          <w:lang w:val="en-IN"/>
        </w:rPr>
        <w:t>Technical Eligibility section and Cost section</w:t>
      </w:r>
      <w:r w:rsidRPr="00A64E30">
        <w:rPr>
          <w:rFonts w:ascii="Times New Roman" w:eastAsia="Calibri" w:hAnsi="Times New Roman" w:cs="Times New Roman" w:hint="default"/>
          <w:color w:val="auto"/>
          <w:lang w:val="en-IN"/>
        </w:rPr>
        <w:t xml:space="preserve"> in the format provided in </w:t>
      </w:r>
      <w:r w:rsidRPr="00A64E30">
        <w:rPr>
          <w:rFonts w:ascii="Times New Roman" w:eastAsia="Calibri" w:hAnsi="Times New Roman" w:cs="Times New Roman" w:hint="default"/>
          <w:b/>
          <w:color w:val="auto"/>
          <w:lang w:val="en-IN"/>
        </w:rPr>
        <w:t xml:space="preserve">Appendices </w:t>
      </w:r>
      <w:r w:rsidR="00C87895">
        <w:rPr>
          <w:rFonts w:ascii="Times New Roman" w:eastAsia="Calibri" w:hAnsi="Times New Roman" w:cs="Times New Roman" w:hint="default"/>
          <w:b/>
          <w:color w:val="auto"/>
          <w:lang w:val="en-IN"/>
        </w:rPr>
        <w:t xml:space="preserve">are required to be submitted </w:t>
      </w:r>
      <w:r w:rsidRPr="00A64E30">
        <w:rPr>
          <w:rFonts w:ascii="Times New Roman" w:eastAsia="Calibri" w:hAnsi="Times New Roman" w:cs="Times New Roman" w:hint="default"/>
          <w:b/>
          <w:color w:val="auto"/>
          <w:lang w:val="en-IN"/>
        </w:rPr>
        <w:t>in separate envelopes.</w:t>
      </w:r>
      <w:r w:rsidRPr="00A64E30">
        <w:rPr>
          <w:rFonts w:ascii="Times New Roman" w:eastAsia="Calibri" w:hAnsi="Times New Roman" w:cs="Times New Roman" w:hint="default"/>
          <w:color w:val="auto"/>
          <w:lang w:val="en-IN"/>
        </w:rPr>
        <w:t xml:space="preserve"> </w:t>
      </w:r>
    </w:p>
    <w:p w:rsidR="008A01EE" w:rsidRPr="004A574A" w:rsidRDefault="008A01EE" w:rsidP="00A64E30">
      <w:pPr>
        <w:ind w:left="720" w:firstLine="720"/>
        <w:contextualSpacing/>
        <w:jc w:val="both"/>
        <w:rPr>
          <w:rFonts w:ascii="Times New Roman" w:eastAsia="Calibri" w:hAnsi="Times New Roman" w:cs="Times New Roman" w:hint="default"/>
          <w:color w:val="auto"/>
          <w:lang w:val="en-IN"/>
        </w:rPr>
      </w:pPr>
      <w:r w:rsidRPr="004A574A">
        <w:rPr>
          <w:rFonts w:ascii="Times New Roman" w:eastAsia="Calibri" w:hAnsi="Times New Roman" w:cs="Times New Roman" w:hint="default"/>
          <w:color w:val="auto"/>
          <w:lang w:val="en-IN"/>
        </w:rPr>
        <w:t>In the Technical Eligibility section, the Proposer should include details of the individual/ entity, its legal status, professional competence, past experience</w:t>
      </w:r>
      <w:r w:rsidRPr="004A574A">
        <w:rPr>
          <w:rFonts w:ascii="Times New Roman" w:eastAsia="Calibri" w:hAnsi="Times New Roman" w:cs="Times New Roman" w:hint="default"/>
          <w:b/>
          <w:color w:val="auto"/>
          <w:lang w:val="en-IN"/>
        </w:rPr>
        <w:t xml:space="preserve"> </w:t>
      </w:r>
      <w:r w:rsidRPr="004A574A">
        <w:rPr>
          <w:rFonts w:ascii="Times New Roman" w:eastAsia="Calibri" w:hAnsi="Times New Roman" w:cs="Times New Roman" w:hint="default"/>
          <w:color w:val="auto"/>
          <w:lang w:val="en-IN"/>
        </w:rPr>
        <w:t xml:space="preserve">of assignments of similar nature, proposed strategy to undertake the present task, projected required logistics, methodology, work plan, strategy and schedules for completing the present assignment and any other relevant document(s) including references.    </w:t>
      </w:r>
    </w:p>
    <w:p w:rsidR="008A01EE" w:rsidRPr="004A574A" w:rsidRDefault="008A01EE" w:rsidP="00A64E30">
      <w:pPr>
        <w:ind w:left="720" w:firstLine="720"/>
        <w:contextualSpacing/>
        <w:jc w:val="both"/>
        <w:rPr>
          <w:rFonts w:ascii="Times New Roman" w:eastAsia="Calibri" w:hAnsi="Times New Roman" w:cs="Times New Roman" w:hint="default"/>
          <w:color w:val="auto"/>
          <w:lang w:val="en-IN"/>
        </w:rPr>
      </w:pPr>
      <w:r w:rsidRPr="004A574A">
        <w:rPr>
          <w:rFonts w:ascii="Times New Roman" w:eastAsia="Calibri" w:hAnsi="Times New Roman" w:cs="Times New Roman" w:hint="default"/>
          <w:color w:val="auto"/>
          <w:lang w:val="en-IN"/>
        </w:rPr>
        <w:t xml:space="preserve">In the Cost section, cost estimate (in Indian Rupees) for entire scope of Services to be rendered including remuneration and reimbursable expenses payable are to be provided in the prescribed format. For the purpose of evaluation, the total cost shall include all taxes and duties for which </w:t>
      </w:r>
      <w:r w:rsidR="00850BB3" w:rsidRPr="004A574A">
        <w:rPr>
          <w:rFonts w:ascii="Times New Roman" w:eastAsia="Calibri" w:hAnsi="Times New Roman" w:cs="Times New Roman" w:hint="default"/>
          <w:color w:val="auto"/>
          <w:lang w:val="en-IN"/>
        </w:rPr>
        <w:t xml:space="preserve">DBT </w:t>
      </w:r>
      <w:r w:rsidRPr="004A574A">
        <w:rPr>
          <w:rFonts w:ascii="Times New Roman" w:eastAsia="Calibri" w:hAnsi="Times New Roman" w:cs="Times New Roman" w:hint="default"/>
          <w:color w:val="auto"/>
          <w:lang w:val="en-IN"/>
        </w:rPr>
        <w:t>makes payments to the Proposer.</w:t>
      </w:r>
    </w:p>
    <w:p w:rsidR="008A01EE" w:rsidRPr="004A574A" w:rsidRDefault="008A01EE" w:rsidP="00A64E30">
      <w:pPr>
        <w:ind w:left="900" w:hanging="540"/>
        <w:contextualSpacing/>
        <w:jc w:val="both"/>
        <w:rPr>
          <w:rFonts w:ascii="Times New Roman" w:eastAsia="Calibri" w:hAnsi="Times New Roman" w:cs="Times New Roman" w:hint="default"/>
          <w:color w:val="auto"/>
          <w:lang w:val="en-IN"/>
        </w:rPr>
      </w:pPr>
    </w:p>
    <w:p w:rsidR="008A01EE" w:rsidRPr="004A574A" w:rsidRDefault="008A01EE" w:rsidP="00A64E30">
      <w:pPr>
        <w:numPr>
          <w:ilvl w:val="0"/>
          <w:numId w:val="24"/>
        </w:numPr>
        <w:spacing w:after="200" w:line="276" w:lineRule="auto"/>
        <w:contextualSpacing/>
        <w:jc w:val="both"/>
        <w:rPr>
          <w:rFonts w:ascii="Times New Roman" w:eastAsia="Calibri" w:hAnsi="Times New Roman" w:cs="Times New Roman" w:hint="default"/>
          <w:color w:val="auto"/>
          <w:lang w:val="en-IN"/>
        </w:rPr>
      </w:pPr>
      <w:r w:rsidRPr="004A574A">
        <w:rPr>
          <w:rFonts w:ascii="Times New Roman" w:eastAsia="Calibri" w:hAnsi="Times New Roman" w:cs="Times New Roman" w:hint="default"/>
          <w:color w:val="auto"/>
          <w:lang w:val="en-IN"/>
        </w:rPr>
        <w:t xml:space="preserve">Discretion of </w:t>
      </w:r>
      <w:r w:rsidR="00850BB3" w:rsidRPr="004A574A">
        <w:rPr>
          <w:rFonts w:ascii="Times New Roman" w:eastAsia="Calibri" w:hAnsi="Times New Roman" w:cs="Times New Roman" w:hint="default"/>
          <w:color w:val="auto"/>
          <w:lang w:val="en-IN"/>
        </w:rPr>
        <w:t>DBT</w:t>
      </w:r>
    </w:p>
    <w:p w:rsidR="008A01EE" w:rsidRPr="004A574A" w:rsidRDefault="00850BB3" w:rsidP="008A01EE">
      <w:pPr>
        <w:numPr>
          <w:ilvl w:val="0"/>
          <w:numId w:val="27"/>
        </w:numPr>
        <w:spacing w:after="200" w:line="276" w:lineRule="auto"/>
        <w:jc w:val="both"/>
        <w:rPr>
          <w:rFonts w:ascii="Times New Roman" w:eastAsia="Calibri" w:hAnsi="Times New Roman" w:cs="Times New Roman" w:hint="default"/>
          <w:color w:val="auto"/>
        </w:rPr>
      </w:pPr>
      <w:r w:rsidRPr="004A574A">
        <w:rPr>
          <w:rFonts w:ascii="Times New Roman" w:eastAsia="Calibri" w:hAnsi="Times New Roman" w:cs="Times New Roman" w:hint="default"/>
          <w:color w:val="auto"/>
        </w:rPr>
        <w:t>DBT</w:t>
      </w:r>
      <w:r w:rsidR="008A01EE" w:rsidRPr="004A574A">
        <w:rPr>
          <w:rFonts w:ascii="Times New Roman" w:eastAsia="Calibri" w:hAnsi="Times New Roman" w:cs="Times New Roman" w:hint="default"/>
          <w:color w:val="auto"/>
        </w:rPr>
        <w:t xml:space="preserve"> reserves the right to reject all the RFPs for the proposed assignment without assigning any reason whatsoever.</w:t>
      </w:r>
    </w:p>
    <w:p w:rsidR="008A01EE" w:rsidRPr="004A574A" w:rsidRDefault="00850BB3" w:rsidP="008A01EE">
      <w:pPr>
        <w:numPr>
          <w:ilvl w:val="0"/>
          <w:numId w:val="27"/>
        </w:numPr>
        <w:spacing w:after="200" w:line="276" w:lineRule="auto"/>
        <w:jc w:val="both"/>
        <w:rPr>
          <w:rFonts w:ascii="Times New Roman" w:eastAsia="Calibri" w:hAnsi="Times New Roman" w:cs="Times New Roman" w:hint="default"/>
          <w:color w:val="auto"/>
        </w:rPr>
      </w:pPr>
      <w:r w:rsidRPr="004A574A">
        <w:rPr>
          <w:rFonts w:ascii="Times New Roman" w:eastAsia="Calibri" w:hAnsi="Times New Roman" w:cs="Times New Roman" w:hint="default"/>
          <w:color w:val="auto"/>
        </w:rPr>
        <w:t>DBT</w:t>
      </w:r>
      <w:r w:rsidR="008A01EE" w:rsidRPr="004A574A">
        <w:rPr>
          <w:rFonts w:ascii="Times New Roman" w:eastAsia="Calibri" w:hAnsi="Times New Roman" w:cs="Times New Roman" w:hint="default"/>
          <w:color w:val="auto"/>
        </w:rPr>
        <w:t xml:space="preserve"> also reserves the right to reject any proposal if:</w:t>
      </w:r>
    </w:p>
    <w:p w:rsidR="008A01EE" w:rsidRPr="004A574A" w:rsidRDefault="008A01EE" w:rsidP="001C3B59">
      <w:pPr>
        <w:numPr>
          <w:ilvl w:val="0"/>
          <w:numId w:val="28"/>
        </w:numPr>
        <w:jc w:val="both"/>
        <w:rPr>
          <w:rFonts w:ascii="Times New Roman" w:eastAsia="Calibri" w:hAnsi="Times New Roman" w:cs="Times New Roman" w:hint="default"/>
          <w:color w:val="auto"/>
        </w:rPr>
      </w:pPr>
      <w:r w:rsidRPr="004A574A">
        <w:rPr>
          <w:rFonts w:ascii="Times New Roman" w:eastAsia="Calibri" w:hAnsi="Times New Roman" w:cs="Times New Roman" w:hint="default"/>
          <w:color w:val="auto"/>
        </w:rPr>
        <w:t xml:space="preserve">It is not in the given format </w:t>
      </w:r>
    </w:p>
    <w:p w:rsidR="008A01EE" w:rsidRPr="004A574A" w:rsidRDefault="008A01EE" w:rsidP="001C3B59">
      <w:pPr>
        <w:numPr>
          <w:ilvl w:val="0"/>
          <w:numId w:val="28"/>
        </w:numPr>
        <w:jc w:val="both"/>
        <w:rPr>
          <w:rFonts w:ascii="Times New Roman" w:eastAsia="Calibri" w:hAnsi="Times New Roman" w:cs="Times New Roman" w:hint="default"/>
          <w:color w:val="auto"/>
        </w:rPr>
      </w:pPr>
      <w:r w:rsidRPr="004A574A">
        <w:rPr>
          <w:rFonts w:ascii="Times New Roman" w:eastAsia="Calibri" w:hAnsi="Times New Roman" w:cs="Times New Roman" w:hint="default"/>
          <w:color w:val="auto"/>
        </w:rPr>
        <w:t>At any time, a material misrepresentation is made or uncovered, or</w:t>
      </w:r>
    </w:p>
    <w:p w:rsidR="008A01EE" w:rsidRDefault="008A01EE" w:rsidP="001C3B59">
      <w:pPr>
        <w:numPr>
          <w:ilvl w:val="0"/>
          <w:numId w:val="28"/>
        </w:numPr>
        <w:jc w:val="both"/>
        <w:rPr>
          <w:rFonts w:ascii="Times New Roman" w:eastAsia="Calibri" w:hAnsi="Times New Roman" w:cs="Times New Roman" w:hint="default"/>
          <w:color w:val="auto"/>
        </w:rPr>
      </w:pPr>
      <w:r w:rsidRPr="004A574A">
        <w:rPr>
          <w:rFonts w:ascii="Times New Roman" w:eastAsia="Calibri" w:hAnsi="Times New Roman" w:cs="Times New Roman" w:hint="default"/>
          <w:color w:val="auto"/>
        </w:rPr>
        <w:t>The Proposer does not respond promptly and thoroughly to requests for supplemental information required for the evaluation of the proposal.</w:t>
      </w:r>
    </w:p>
    <w:p w:rsidR="00A64E30" w:rsidRPr="004A574A" w:rsidRDefault="00A64E30" w:rsidP="00A64E30">
      <w:pPr>
        <w:ind w:left="2160"/>
        <w:jc w:val="both"/>
        <w:rPr>
          <w:rFonts w:ascii="Times New Roman" w:eastAsia="Calibri" w:hAnsi="Times New Roman" w:cs="Times New Roman" w:hint="default"/>
          <w:color w:val="auto"/>
        </w:rPr>
      </w:pPr>
    </w:p>
    <w:p w:rsidR="008A01EE" w:rsidRPr="004A574A" w:rsidRDefault="008A01EE" w:rsidP="00A64E30">
      <w:pPr>
        <w:numPr>
          <w:ilvl w:val="0"/>
          <w:numId w:val="24"/>
        </w:numPr>
        <w:contextualSpacing/>
        <w:jc w:val="both"/>
        <w:rPr>
          <w:rFonts w:ascii="Times New Roman" w:eastAsia="Calibri" w:hAnsi="Times New Roman" w:cs="Times New Roman" w:hint="default"/>
          <w:color w:val="auto"/>
          <w:lang w:val="en-IN"/>
        </w:rPr>
      </w:pPr>
      <w:r w:rsidRPr="004A574A">
        <w:rPr>
          <w:rFonts w:ascii="Times New Roman" w:eastAsia="Calibri" w:hAnsi="Times New Roman" w:cs="Times New Roman" w:hint="default"/>
          <w:color w:val="auto"/>
          <w:lang w:val="en-IN"/>
        </w:rPr>
        <w:t>The cost for preparing RFP including visits by the Proposers is not reimbursable.</w:t>
      </w:r>
    </w:p>
    <w:p w:rsidR="008A01EE" w:rsidRPr="004A574A" w:rsidRDefault="008A01EE" w:rsidP="00A64E30">
      <w:pPr>
        <w:numPr>
          <w:ilvl w:val="0"/>
          <w:numId w:val="24"/>
        </w:numPr>
        <w:contextualSpacing/>
        <w:jc w:val="both"/>
        <w:rPr>
          <w:rFonts w:ascii="Times New Roman" w:eastAsia="Calibri" w:hAnsi="Times New Roman" w:cs="Times New Roman" w:hint="default"/>
          <w:color w:val="auto"/>
          <w:lang w:val="en-IN"/>
        </w:rPr>
      </w:pPr>
      <w:r w:rsidRPr="004A574A">
        <w:rPr>
          <w:rFonts w:ascii="Times New Roman" w:eastAsia="Calibri" w:hAnsi="Times New Roman" w:cs="Times New Roman" w:hint="default"/>
          <w:color w:val="auto"/>
          <w:lang w:val="en-IN"/>
        </w:rPr>
        <w:t>Governing terms and conditions</w:t>
      </w:r>
    </w:p>
    <w:p w:rsidR="008A01EE" w:rsidRPr="004A574A" w:rsidRDefault="008A01EE" w:rsidP="00A64E30">
      <w:pPr>
        <w:ind w:left="720"/>
        <w:contextualSpacing/>
        <w:jc w:val="both"/>
        <w:rPr>
          <w:rFonts w:ascii="Times New Roman" w:eastAsia="Calibri" w:hAnsi="Times New Roman" w:cs="Times New Roman" w:hint="default"/>
          <w:color w:val="auto"/>
          <w:lang w:val="en-IN"/>
        </w:rPr>
      </w:pPr>
      <w:r w:rsidRPr="004A574A">
        <w:rPr>
          <w:rFonts w:ascii="Times New Roman" w:eastAsia="Calibri" w:hAnsi="Times New Roman" w:cs="Times New Roman" w:hint="default"/>
          <w:color w:val="auto"/>
          <w:lang w:val="en-IN"/>
        </w:rPr>
        <w:lastRenderedPageBreak/>
        <w:t>The selection and engagement of the Proposer shall be governed by the Request for proposal (RFP) and the assignment shall be governed by the terms and conditions of the “Award Letter”.</w:t>
      </w:r>
    </w:p>
    <w:p w:rsidR="008A01EE" w:rsidRPr="004A574A" w:rsidRDefault="008A01EE" w:rsidP="00A64E30">
      <w:pPr>
        <w:numPr>
          <w:ilvl w:val="0"/>
          <w:numId w:val="24"/>
        </w:numPr>
        <w:contextualSpacing/>
        <w:jc w:val="both"/>
        <w:rPr>
          <w:rFonts w:ascii="Times New Roman" w:eastAsia="Calibri" w:hAnsi="Times New Roman" w:cs="Times New Roman" w:hint="default"/>
          <w:color w:val="auto"/>
          <w:lang w:val="en-IN"/>
        </w:rPr>
      </w:pPr>
      <w:r w:rsidRPr="004A574A">
        <w:rPr>
          <w:rFonts w:ascii="Times New Roman" w:eastAsia="Calibri" w:hAnsi="Times New Roman" w:cs="Times New Roman" w:hint="default"/>
          <w:color w:val="auto"/>
          <w:lang w:val="en-IN"/>
        </w:rPr>
        <w:t>Intellectual Property</w:t>
      </w:r>
    </w:p>
    <w:p w:rsidR="008A01EE" w:rsidRPr="004A574A" w:rsidRDefault="008A01EE" w:rsidP="00A64E30">
      <w:pPr>
        <w:ind w:left="720"/>
        <w:contextualSpacing/>
        <w:jc w:val="both"/>
        <w:rPr>
          <w:rFonts w:ascii="Times New Roman" w:eastAsia="Calibri" w:hAnsi="Times New Roman" w:cs="Times New Roman" w:hint="default"/>
          <w:color w:val="auto"/>
          <w:lang w:val="en-IN"/>
        </w:rPr>
      </w:pPr>
      <w:r w:rsidRPr="004A574A">
        <w:rPr>
          <w:rFonts w:ascii="Times New Roman" w:eastAsia="Calibri" w:hAnsi="Times New Roman" w:cs="Times New Roman" w:hint="default"/>
          <w:color w:val="auto"/>
          <w:lang w:val="en-IN"/>
        </w:rPr>
        <w:t xml:space="preserve">The Intellectual Property (IP) including copyright of the resulting data and the Market Report shall belong to </w:t>
      </w:r>
      <w:r w:rsidR="00850BB3" w:rsidRPr="004A574A">
        <w:rPr>
          <w:rFonts w:ascii="Times New Roman" w:eastAsia="Calibri" w:hAnsi="Times New Roman" w:cs="Times New Roman" w:hint="default"/>
          <w:color w:val="auto"/>
          <w:lang w:val="en-IN"/>
        </w:rPr>
        <w:t>DBT</w:t>
      </w:r>
      <w:r w:rsidRPr="004A574A">
        <w:rPr>
          <w:rFonts w:ascii="Times New Roman" w:eastAsia="Calibri" w:hAnsi="Times New Roman" w:cs="Times New Roman" w:hint="default"/>
          <w:color w:val="auto"/>
          <w:lang w:val="en-IN"/>
        </w:rPr>
        <w:t xml:space="preserve">. Reproduction of the data/report in any form without express consent of </w:t>
      </w:r>
      <w:r w:rsidR="00850BB3" w:rsidRPr="004A574A">
        <w:rPr>
          <w:rFonts w:ascii="Times New Roman" w:eastAsia="Calibri" w:hAnsi="Times New Roman" w:cs="Times New Roman" w:hint="default"/>
          <w:color w:val="auto"/>
          <w:lang w:val="en-IN"/>
        </w:rPr>
        <w:t>DBT</w:t>
      </w:r>
      <w:r w:rsidRPr="004A574A">
        <w:rPr>
          <w:rFonts w:ascii="Times New Roman" w:eastAsia="Calibri" w:hAnsi="Times New Roman" w:cs="Times New Roman" w:hint="default"/>
          <w:color w:val="auto"/>
          <w:lang w:val="en-IN"/>
        </w:rPr>
        <w:t xml:space="preserve"> will be construed as violation warranting legal remedial measures. </w:t>
      </w:r>
    </w:p>
    <w:p w:rsidR="008A01EE" w:rsidRPr="004A574A" w:rsidRDefault="008A01EE" w:rsidP="008A01EE">
      <w:pPr>
        <w:ind w:left="720"/>
        <w:contextualSpacing/>
        <w:jc w:val="both"/>
        <w:rPr>
          <w:rFonts w:ascii="Times New Roman" w:eastAsia="Calibri" w:hAnsi="Times New Roman" w:cs="Times New Roman" w:hint="default"/>
          <w:color w:val="auto"/>
          <w:lang w:val="en-IN"/>
        </w:rPr>
      </w:pPr>
    </w:p>
    <w:p w:rsidR="008A01EE" w:rsidRPr="004A574A" w:rsidRDefault="008A01EE" w:rsidP="008A01EE">
      <w:pPr>
        <w:numPr>
          <w:ilvl w:val="0"/>
          <w:numId w:val="25"/>
        </w:numPr>
        <w:spacing w:after="200" w:line="276" w:lineRule="auto"/>
        <w:contextualSpacing/>
        <w:jc w:val="both"/>
        <w:rPr>
          <w:rFonts w:ascii="Times New Roman" w:eastAsia="Calibri" w:hAnsi="Times New Roman" w:cs="Times New Roman" w:hint="default"/>
          <w:b/>
          <w:color w:val="auto"/>
          <w:lang w:val="en-IN"/>
        </w:rPr>
      </w:pPr>
      <w:r w:rsidRPr="004A574A">
        <w:rPr>
          <w:rFonts w:ascii="Times New Roman" w:eastAsia="Calibri" w:hAnsi="Times New Roman" w:cs="Times New Roman" w:hint="default"/>
          <w:b/>
          <w:color w:val="auto"/>
          <w:lang w:val="en-IN"/>
        </w:rPr>
        <w:t>Assignment Specific Information</w:t>
      </w:r>
    </w:p>
    <w:p w:rsidR="00335B53" w:rsidRPr="000C2CB6" w:rsidRDefault="00335B53" w:rsidP="00D73CBD">
      <w:pPr>
        <w:numPr>
          <w:ilvl w:val="0"/>
          <w:numId w:val="23"/>
        </w:numPr>
        <w:spacing w:after="200" w:line="276" w:lineRule="auto"/>
        <w:ind w:left="720"/>
        <w:contextualSpacing/>
        <w:jc w:val="both"/>
        <w:rPr>
          <w:rFonts w:ascii="Times New Roman" w:eastAsia="Calibri" w:hAnsi="Times New Roman" w:cs="Times New Roman" w:hint="default"/>
          <w:color w:val="auto"/>
          <w:lang w:val="en-IN"/>
        </w:rPr>
      </w:pPr>
      <w:r w:rsidRPr="000C2CB6">
        <w:rPr>
          <w:rFonts w:ascii="Times New Roman" w:eastAsia="Calibri" w:hAnsi="Times New Roman" w:cs="Times New Roman" w:hint="default"/>
          <w:color w:val="auto"/>
          <w:lang w:val="en-IN"/>
        </w:rPr>
        <w:t>The bids of those who fulfil the essential eligibility criteria shall be considered for evaluation by the Committee</w:t>
      </w:r>
    </w:p>
    <w:p w:rsidR="008A01EE" w:rsidRPr="004A574A" w:rsidRDefault="008A01EE" w:rsidP="00D73CBD">
      <w:pPr>
        <w:numPr>
          <w:ilvl w:val="0"/>
          <w:numId w:val="23"/>
        </w:numPr>
        <w:spacing w:after="200" w:line="276" w:lineRule="auto"/>
        <w:ind w:left="720"/>
        <w:contextualSpacing/>
        <w:jc w:val="both"/>
        <w:rPr>
          <w:rFonts w:ascii="Times New Roman" w:eastAsia="Calibri" w:hAnsi="Times New Roman" w:cs="Times New Roman" w:hint="default"/>
          <w:b/>
          <w:color w:val="auto"/>
          <w:lang w:val="en-IN"/>
        </w:rPr>
      </w:pPr>
      <w:r w:rsidRPr="004A574A">
        <w:rPr>
          <w:rFonts w:ascii="Times New Roman" w:eastAsia="Calibri" w:hAnsi="Times New Roman" w:cs="Times New Roman" w:hint="default"/>
          <w:b/>
          <w:color w:val="auto"/>
          <w:lang w:val="en-IN"/>
        </w:rPr>
        <w:t xml:space="preserve">Evaluation of the RFPs: </w:t>
      </w:r>
    </w:p>
    <w:p w:rsidR="008A01EE" w:rsidRPr="004A574A" w:rsidRDefault="008A01EE" w:rsidP="008A01EE">
      <w:pPr>
        <w:ind w:left="1080"/>
        <w:contextualSpacing/>
        <w:jc w:val="both"/>
        <w:rPr>
          <w:rFonts w:ascii="Times New Roman" w:eastAsia="Calibri" w:hAnsi="Times New Roman" w:cs="Times New Roman" w:hint="default"/>
          <w:color w:val="auto"/>
          <w:lang w:val="en-IN"/>
        </w:rPr>
      </w:pPr>
    </w:p>
    <w:p w:rsidR="00850BB3" w:rsidRPr="004A574A" w:rsidRDefault="00850BB3" w:rsidP="009763A6">
      <w:pPr>
        <w:ind w:left="630"/>
        <w:contextualSpacing/>
        <w:jc w:val="both"/>
        <w:rPr>
          <w:rFonts w:ascii="Times New Roman" w:eastAsia="Calibri" w:hAnsi="Times New Roman" w:cs="Times New Roman" w:hint="default"/>
          <w:color w:val="auto"/>
          <w:lang w:val="en-IN"/>
        </w:rPr>
      </w:pPr>
      <w:r w:rsidRPr="004A574A">
        <w:rPr>
          <w:rFonts w:ascii="Times New Roman" w:eastAsia="Calibri" w:hAnsi="Times New Roman" w:cs="Times New Roman" w:hint="default"/>
          <w:color w:val="auto"/>
          <w:lang w:val="en-IN"/>
        </w:rPr>
        <w:tab/>
      </w:r>
      <w:r w:rsidR="009763A6">
        <w:rPr>
          <w:rFonts w:ascii="Times New Roman" w:eastAsia="Calibri" w:hAnsi="Times New Roman" w:cs="Times New Roman" w:hint="default"/>
          <w:color w:val="auto"/>
          <w:lang w:val="en-IN"/>
        </w:rPr>
        <w:tab/>
      </w:r>
      <w:r w:rsidRPr="004A574A">
        <w:rPr>
          <w:rFonts w:ascii="Times New Roman" w:eastAsia="Calibri" w:hAnsi="Times New Roman" w:cs="Times New Roman" w:hint="default"/>
          <w:color w:val="auto"/>
          <w:lang w:val="en-IN"/>
        </w:rPr>
        <w:t xml:space="preserve">The Technical bid will be opened at </w:t>
      </w:r>
      <w:r w:rsidR="002E732C" w:rsidRPr="004A574A">
        <w:rPr>
          <w:rFonts w:ascii="Times New Roman" w:eastAsia="Calibri" w:hAnsi="Times New Roman" w:cs="Times New Roman" w:hint="default"/>
          <w:color w:val="auto"/>
          <w:lang w:val="en-IN"/>
        </w:rPr>
        <w:t>14</w:t>
      </w:r>
      <w:r w:rsidRPr="004A574A">
        <w:rPr>
          <w:rFonts w:ascii="Times New Roman" w:eastAsia="Calibri" w:hAnsi="Times New Roman" w:cs="Times New Roman" w:hint="default"/>
          <w:color w:val="auto"/>
          <w:lang w:val="en-IN"/>
        </w:rPr>
        <w:t xml:space="preserve">.30 </w:t>
      </w:r>
      <w:r w:rsidR="0080537E">
        <w:rPr>
          <w:rFonts w:ascii="Times New Roman" w:eastAsia="Calibri" w:hAnsi="Times New Roman" w:cs="Times New Roman" w:hint="default"/>
          <w:color w:val="auto"/>
          <w:lang w:val="en-IN"/>
        </w:rPr>
        <w:t>Hrs.</w:t>
      </w:r>
      <w:r w:rsidRPr="004A574A">
        <w:rPr>
          <w:rFonts w:ascii="Times New Roman" w:eastAsia="Calibri" w:hAnsi="Times New Roman" w:cs="Times New Roman" w:hint="default"/>
          <w:color w:val="auto"/>
          <w:lang w:val="en-IN"/>
        </w:rPr>
        <w:t xml:space="preserve"> on the same day </w:t>
      </w:r>
      <w:proofErr w:type="spellStart"/>
      <w:r w:rsidRPr="004A574A">
        <w:rPr>
          <w:rFonts w:ascii="Times New Roman" w:eastAsia="Calibri" w:hAnsi="Times New Roman" w:cs="Times New Roman" w:hint="default"/>
          <w:color w:val="auto"/>
          <w:lang w:val="en-IN"/>
        </w:rPr>
        <w:t>i</w:t>
      </w:r>
      <w:proofErr w:type="spellEnd"/>
      <w:r w:rsidRPr="004A574A">
        <w:rPr>
          <w:rFonts w:ascii="Times New Roman" w:eastAsia="Calibri" w:hAnsi="Times New Roman" w:cs="Times New Roman" w:hint="default"/>
          <w:color w:val="auto"/>
          <w:lang w:val="en-IN"/>
        </w:rPr>
        <w:t xml:space="preserve">. e. </w:t>
      </w:r>
      <w:r w:rsidR="0080537E">
        <w:rPr>
          <w:rFonts w:ascii="Times New Roman" w:eastAsia="Calibri" w:hAnsi="Times New Roman" w:cs="Times New Roman" w:hint="default"/>
          <w:color w:val="auto"/>
          <w:lang w:val="en-IN"/>
        </w:rPr>
        <w:t>10</w:t>
      </w:r>
      <w:r w:rsidR="0080537E" w:rsidRPr="0080537E">
        <w:rPr>
          <w:rFonts w:ascii="Times New Roman" w:eastAsia="Calibri" w:hAnsi="Times New Roman" w:cs="Times New Roman" w:hint="default"/>
          <w:color w:val="auto"/>
          <w:vertAlign w:val="superscript"/>
          <w:lang w:val="en-IN"/>
        </w:rPr>
        <w:t>th</w:t>
      </w:r>
      <w:r w:rsidR="0080537E">
        <w:rPr>
          <w:rFonts w:ascii="Times New Roman" w:eastAsia="Calibri" w:hAnsi="Times New Roman" w:cs="Times New Roman" w:hint="default"/>
          <w:color w:val="auto"/>
          <w:lang w:val="en-IN"/>
        </w:rPr>
        <w:t xml:space="preserve"> February</w:t>
      </w:r>
      <w:r w:rsidR="00DF2B69" w:rsidRPr="004A574A">
        <w:rPr>
          <w:rFonts w:ascii="Times New Roman" w:eastAsia="Calibri" w:hAnsi="Times New Roman" w:cs="Times New Roman" w:hint="default"/>
          <w:color w:val="auto"/>
          <w:lang w:val="en-IN"/>
        </w:rPr>
        <w:t>, 2017</w:t>
      </w:r>
      <w:r w:rsidRPr="004A574A">
        <w:rPr>
          <w:rFonts w:ascii="Times New Roman" w:eastAsia="Calibri" w:hAnsi="Times New Roman" w:cs="Times New Roman" w:hint="default"/>
          <w:color w:val="auto"/>
          <w:lang w:val="en-IN"/>
        </w:rPr>
        <w:t xml:space="preserve"> in the presence of attending applicants or their authorized representatives.</w:t>
      </w:r>
    </w:p>
    <w:p w:rsidR="00850BB3" w:rsidRPr="004A574A" w:rsidRDefault="00850BB3" w:rsidP="009763A6">
      <w:pPr>
        <w:ind w:left="630" w:firstLine="720"/>
        <w:contextualSpacing/>
        <w:jc w:val="both"/>
        <w:rPr>
          <w:rFonts w:ascii="Times New Roman" w:eastAsia="Calibri" w:hAnsi="Times New Roman" w:cs="Times New Roman" w:hint="default"/>
          <w:color w:val="auto"/>
          <w:lang w:val="en-IN"/>
        </w:rPr>
      </w:pPr>
      <w:r w:rsidRPr="004A574A">
        <w:rPr>
          <w:rFonts w:ascii="Times New Roman" w:eastAsia="Calibri" w:hAnsi="Times New Roman" w:cs="Times New Roman" w:hint="default"/>
          <w:color w:val="auto"/>
          <w:lang w:val="en-IN"/>
        </w:rPr>
        <w:t xml:space="preserve">After opening of Technical bid, the capability and suitability of the firms/institutions shall be evaluated. </w:t>
      </w:r>
    </w:p>
    <w:p w:rsidR="00850BB3" w:rsidRPr="004A574A" w:rsidRDefault="00850BB3" w:rsidP="009763A6">
      <w:pPr>
        <w:ind w:left="630" w:firstLine="720"/>
        <w:contextualSpacing/>
        <w:jc w:val="both"/>
        <w:rPr>
          <w:rFonts w:ascii="Times New Roman" w:eastAsia="Calibri" w:hAnsi="Times New Roman" w:cs="Times New Roman" w:hint="default"/>
          <w:b/>
          <w:color w:val="auto"/>
          <w:lang w:val="en-IN"/>
        </w:rPr>
      </w:pPr>
      <w:r w:rsidRPr="004A574A">
        <w:rPr>
          <w:rFonts w:ascii="Times New Roman" w:eastAsia="Calibri" w:hAnsi="Times New Roman" w:cs="Times New Roman" w:hint="default"/>
          <w:b/>
          <w:color w:val="auto"/>
          <w:lang w:val="en-IN"/>
        </w:rPr>
        <w:t xml:space="preserve">Qualified bidders will require to give a presentation on the DPR before the opening of the financial bids, date of which will be informed to qualified bidder on the day of opening of Technical bids. </w:t>
      </w:r>
    </w:p>
    <w:p w:rsidR="008A01EE" w:rsidRPr="004A574A" w:rsidRDefault="008A01EE" w:rsidP="009763A6">
      <w:pPr>
        <w:ind w:left="630"/>
        <w:contextualSpacing/>
        <w:jc w:val="both"/>
        <w:rPr>
          <w:rFonts w:ascii="Times New Roman" w:eastAsia="Calibri" w:hAnsi="Times New Roman" w:cs="Times New Roman" w:hint="default"/>
          <w:color w:val="auto"/>
          <w:lang w:val="en-IN"/>
        </w:rPr>
      </w:pPr>
      <w:r w:rsidRPr="004A574A">
        <w:rPr>
          <w:rFonts w:ascii="Times New Roman" w:eastAsia="Calibri" w:hAnsi="Times New Roman" w:cs="Times New Roman" w:hint="default"/>
          <w:color w:val="auto"/>
          <w:lang w:val="en-IN"/>
        </w:rPr>
        <w:t xml:space="preserve">The Evaluation Committee shall verify the details stated in the technical section and evaluate the presentations. The scoring for this technical section will account for </w:t>
      </w:r>
      <w:r w:rsidR="00850BB3" w:rsidRPr="004A574A">
        <w:rPr>
          <w:rFonts w:ascii="Times New Roman" w:eastAsia="Calibri" w:hAnsi="Times New Roman" w:cs="Times New Roman" w:hint="default"/>
          <w:color w:val="auto"/>
          <w:lang w:val="en-IN"/>
        </w:rPr>
        <w:t>100%</w:t>
      </w:r>
      <w:r w:rsidRPr="004A574A">
        <w:rPr>
          <w:rFonts w:ascii="Times New Roman" w:eastAsia="Calibri" w:hAnsi="Times New Roman" w:cs="Times New Roman" w:hint="default"/>
          <w:color w:val="auto"/>
          <w:lang w:val="en-IN"/>
        </w:rPr>
        <w:t>.</w:t>
      </w:r>
    </w:p>
    <w:p w:rsidR="00850BB3" w:rsidRPr="004A574A" w:rsidRDefault="00850BB3" w:rsidP="005E4497">
      <w:pPr>
        <w:ind w:left="1440" w:firstLine="720"/>
        <w:contextualSpacing/>
        <w:jc w:val="both"/>
        <w:rPr>
          <w:rFonts w:ascii="Times New Roman" w:eastAsia="Calibri" w:hAnsi="Times New Roman" w:cs="Times New Roman" w:hint="default"/>
          <w:b/>
          <w:color w:val="auto"/>
        </w:rPr>
      </w:pPr>
      <w:r w:rsidRPr="004A574A">
        <w:rPr>
          <w:rFonts w:ascii="Times New Roman" w:eastAsia="Calibri" w:hAnsi="Times New Roman" w:cs="Times New Roman" w:hint="default"/>
          <w:b/>
          <w:color w:val="auto"/>
        </w:rPr>
        <w:t xml:space="preserve">Evaluation Criteria of Technical bid </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90"/>
        <w:gridCol w:w="4500"/>
        <w:gridCol w:w="1428"/>
        <w:gridCol w:w="12"/>
      </w:tblGrid>
      <w:tr w:rsidR="004A574A" w:rsidRPr="004A574A" w:rsidTr="009763A6">
        <w:trPr>
          <w:gridAfter w:val="1"/>
          <w:wAfter w:w="12" w:type="dxa"/>
          <w:trHeight w:val="167"/>
        </w:trPr>
        <w:tc>
          <w:tcPr>
            <w:tcW w:w="990" w:type="dxa"/>
            <w:gridSpan w:val="2"/>
          </w:tcPr>
          <w:p w:rsidR="00850BB3" w:rsidRPr="004A574A" w:rsidRDefault="00850BB3" w:rsidP="00DF2B69">
            <w:pPr>
              <w:contextualSpacing/>
              <w:jc w:val="both"/>
              <w:rPr>
                <w:rFonts w:ascii="Times New Roman" w:eastAsia="Calibri" w:hAnsi="Times New Roman" w:cs="Times New Roman" w:hint="default"/>
                <w:color w:val="auto"/>
              </w:rPr>
            </w:pPr>
            <w:r w:rsidRPr="004A574A">
              <w:rPr>
                <w:rFonts w:ascii="Times New Roman" w:eastAsia="Calibri" w:hAnsi="Times New Roman" w:cs="Times New Roman" w:hint="default"/>
                <w:b/>
                <w:bCs/>
                <w:color w:val="auto"/>
              </w:rPr>
              <w:t xml:space="preserve">S. No. </w:t>
            </w:r>
          </w:p>
        </w:tc>
        <w:tc>
          <w:tcPr>
            <w:tcW w:w="4500" w:type="dxa"/>
          </w:tcPr>
          <w:p w:rsidR="00850BB3" w:rsidRPr="004A574A" w:rsidRDefault="00850BB3" w:rsidP="00DF2B69">
            <w:pPr>
              <w:contextualSpacing/>
              <w:jc w:val="both"/>
              <w:rPr>
                <w:rFonts w:ascii="Times New Roman" w:eastAsia="Calibri" w:hAnsi="Times New Roman" w:cs="Times New Roman" w:hint="default"/>
                <w:color w:val="auto"/>
              </w:rPr>
            </w:pPr>
            <w:r w:rsidRPr="004A574A">
              <w:rPr>
                <w:rFonts w:ascii="Times New Roman" w:eastAsia="Calibri" w:hAnsi="Times New Roman" w:cs="Times New Roman" w:hint="default"/>
                <w:b/>
                <w:bCs/>
                <w:color w:val="auto"/>
              </w:rPr>
              <w:t xml:space="preserve">Criteria </w:t>
            </w:r>
          </w:p>
        </w:tc>
        <w:tc>
          <w:tcPr>
            <w:tcW w:w="1428" w:type="dxa"/>
          </w:tcPr>
          <w:p w:rsidR="00850BB3" w:rsidRPr="004A574A" w:rsidRDefault="00850BB3" w:rsidP="00DF2B69">
            <w:pPr>
              <w:ind w:left="-30"/>
              <w:contextualSpacing/>
              <w:jc w:val="both"/>
              <w:rPr>
                <w:rFonts w:ascii="Times New Roman" w:eastAsia="Calibri" w:hAnsi="Times New Roman" w:cs="Times New Roman" w:hint="default"/>
                <w:color w:val="auto"/>
              </w:rPr>
            </w:pPr>
            <w:r w:rsidRPr="004A574A">
              <w:rPr>
                <w:rFonts w:ascii="Times New Roman" w:eastAsia="Calibri" w:hAnsi="Times New Roman" w:cs="Times New Roman" w:hint="default"/>
                <w:b/>
                <w:bCs/>
                <w:color w:val="auto"/>
              </w:rPr>
              <w:t xml:space="preserve">Weightage </w:t>
            </w:r>
          </w:p>
        </w:tc>
      </w:tr>
      <w:tr w:rsidR="004A574A" w:rsidRPr="004A574A" w:rsidTr="009763A6">
        <w:trPr>
          <w:gridAfter w:val="1"/>
          <w:wAfter w:w="12" w:type="dxa"/>
          <w:trHeight w:val="167"/>
        </w:trPr>
        <w:tc>
          <w:tcPr>
            <w:tcW w:w="990" w:type="dxa"/>
            <w:gridSpan w:val="2"/>
          </w:tcPr>
          <w:p w:rsidR="00850BB3" w:rsidRPr="004A574A" w:rsidRDefault="00850BB3" w:rsidP="00DF2B69">
            <w:pPr>
              <w:contextualSpacing/>
              <w:jc w:val="both"/>
              <w:rPr>
                <w:rFonts w:ascii="Times New Roman" w:eastAsia="Calibri" w:hAnsi="Times New Roman" w:cs="Times New Roman" w:hint="default"/>
                <w:color w:val="auto"/>
              </w:rPr>
            </w:pPr>
            <w:r w:rsidRPr="004A574A">
              <w:rPr>
                <w:rFonts w:ascii="Times New Roman" w:eastAsia="Calibri" w:hAnsi="Times New Roman" w:cs="Times New Roman" w:hint="default"/>
                <w:color w:val="auto"/>
              </w:rPr>
              <w:t xml:space="preserve">1. </w:t>
            </w:r>
          </w:p>
        </w:tc>
        <w:tc>
          <w:tcPr>
            <w:tcW w:w="4500" w:type="dxa"/>
          </w:tcPr>
          <w:p w:rsidR="00850BB3" w:rsidRPr="004A574A" w:rsidRDefault="00850BB3" w:rsidP="00DF2B69">
            <w:pPr>
              <w:contextualSpacing/>
              <w:jc w:val="both"/>
              <w:rPr>
                <w:rFonts w:ascii="Times New Roman" w:eastAsia="Calibri" w:hAnsi="Times New Roman" w:cs="Times New Roman" w:hint="default"/>
                <w:color w:val="auto"/>
              </w:rPr>
            </w:pPr>
            <w:r w:rsidRPr="004A574A">
              <w:rPr>
                <w:rFonts w:ascii="Times New Roman" w:eastAsia="Calibri" w:hAnsi="Times New Roman" w:cs="Times New Roman" w:hint="default"/>
                <w:b/>
                <w:bCs/>
                <w:color w:val="auto"/>
              </w:rPr>
              <w:t xml:space="preserve">Technical Capacity Criteria </w:t>
            </w:r>
          </w:p>
        </w:tc>
        <w:tc>
          <w:tcPr>
            <w:tcW w:w="1428" w:type="dxa"/>
          </w:tcPr>
          <w:p w:rsidR="00850BB3" w:rsidRPr="004A574A" w:rsidRDefault="00850BB3" w:rsidP="00DF2B69">
            <w:pPr>
              <w:ind w:left="-30"/>
              <w:contextualSpacing/>
              <w:jc w:val="both"/>
              <w:rPr>
                <w:rFonts w:ascii="Times New Roman" w:eastAsia="Calibri" w:hAnsi="Times New Roman" w:cs="Times New Roman" w:hint="default"/>
                <w:color w:val="auto"/>
              </w:rPr>
            </w:pPr>
            <w:r w:rsidRPr="004A574A">
              <w:rPr>
                <w:rFonts w:ascii="Times New Roman" w:eastAsia="Calibri" w:hAnsi="Times New Roman" w:cs="Times New Roman" w:hint="default"/>
                <w:b/>
                <w:bCs/>
                <w:color w:val="auto"/>
              </w:rPr>
              <w:t xml:space="preserve">60% </w:t>
            </w:r>
          </w:p>
        </w:tc>
      </w:tr>
      <w:tr w:rsidR="004A574A" w:rsidRPr="004A574A" w:rsidTr="009763A6">
        <w:trPr>
          <w:trHeight w:val="969"/>
        </w:trPr>
        <w:tc>
          <w:tcPr>
            <w:tcW w:w="5490" w:type="dxa"/>
            <w:gridSpan w:val="3"/>
          </w:tcPr>
          <w:p w:rsidR="00850BB3" w:rsidRPr="004A574A" w:rsidRDefault="00850BB3" w:rsidP="001C3B59">
            <w:pPr>
              <w:pStyle w:val="ListParagraph"/>
              <w:numPr>
                <w:ilvl w:val="0"/>
                <w:numId w:val="37"/>
              </w:numPr>
              <w:ind w:left="522"/>
              <w:jc w:val="both"/>
              <w:rPr>
                <w:rFonts w:ascii="Times New Roman" w:eastAsia="Calibri" w:hAnsi="Times New Roman" w:cs="Times New Roman" w:hint="default"/>
                <w:color w:val="auto"/>
              </w:rPr>
            </w:pPr>
            <w:r w:rsidRPr="004A574A">
              <w:rPr>
                <w:rFonts w:ascii="Times New Roman" w:eastAsia="Calibri" w:hAnsi="Times New Roman" w:cs="Times New Roman" w:hint="default"/>
                <w:color w:val="auto"/>
              </w:rPr>
              <w:t xml:space="preserve">Past experience in carrying out assignments in related sectors &amp; assignments of similar nature </w:t>
            </w:r>
          </w:p>
          <w:p w:rsidR="001C3B59" w:rsidRPr="004A574A" w:rsidRDefault="00850BB3" w:rsidP="001C3B59">
            <w:pPr>
              <w:pStyle w:val="ListParagraph"/>
              <w:numPr>
                <w:ilvl w:val="0"/>
                <w:numId w:val="37"/>
              </w:numPr>
              <w:ind w:left="522"/>
              <w:jc w:val="both"/>
              <w:rPr>
                <w:rFonts w:ascii="Times New Roman" w:eastAsia="Calibri" w:hAnsi="Times New Roman" w:cs="Times New Roman" w:hint="default"/>
                <w:color w:val="auto"/>
              </w:rPr>
            </w:pPr>
            <w:r w:rsidRPr="004A574A">
              <w:rPr>
                <w:rFonts w:ascii="Times New Roman" w:eastAsia="Calibri" w:hAnsi="Times New Roman" w:cs="Times New Roman" w:hint="default"/>
                <w:color w:val="auto"/>
              </w:rPr>
              <w:t xml:space="preserve">In house Manpower Structure &amp; Professional Competence of the team members </w:t>
            </w:r>
          </w:p>
          <w:p w:rsidR="00850BB3" w:rsidRPr="004A574A" w:rsidRDefault="00850BB3" w:rsidP="001C3B59">
            <w:pPr>
              <w:pStyle w:val="ListParagraph"/>
              <w:numPr>
                <w:ilvl w:val="0"/>
                <w:numId w:val="37"/>
              </w:numPr>
              <w:ind w:left="522"/>
              <w:jc w:val="both"/>
              <w:rPr>
                <w:rFonts w:ascii="Times New Roman" w:eastAsia="Calibri" w:hAnsi="Times New Roman" w:cs="Times New Roman" w:hint="default"/>
                <w:color w:val="auto"/>
              </w:rPr>
            </w:pPr>
            <w:proofErr w:type="spellStart"/>
            <w:r w:rsidRPr="004A574A">
              <w:rPr>
                <w:rFonts w:ascii="Times New Roman" w:eastAsia="Calibri" w:hAnsi="Times New Roman" w:cs="Times New Roman" w:hint="default"/>
                <w:color w:val="auto"/>
              </w:rPr>
              <w:t>Organisational</w:t>
            </w:r>
            <w:proofErr w:type="spellEnd"/>
            <w:r w:rsidRPr="004A574A">
              <w:rPr>
                <w:rFonts w:ascii="Times New Roman" w:eastAsia="Calibri" w:hAnsi="Times New Roman" w:cs="Times New Roman" w:hint="default"/>
                <w:color w:val="auto"/>
              </w:rPr>
              <w:t xml:space="preserve">/ Firms Policies on data protection, confidentiality &amp; Conflict of Interest </w:t>
            </w:r>
          </w:p>
          <w:p w:rsidR="00850BB3" w:rsidRPr="004A574A" w:rsidRDefault="00850BB3" w:rsidP="00DF2B69">
            <w:pPr>
              <w:pStyle w:val="ListParagraph"/>
              <w:numPr>
                <w:ilvl w:val="0"/>
                <w:numId w:val="37"/>
              </w:numPr>
              <w:ind w:left="522"/>
              <w:jc w:val="both"/>
              <w:rPr>
                <w:rFonts w:ascii="Times New Roman" w:eastAsia="Calibri" w:hAnsi="Times New Roman" w:cs="Times New Roman" w:hint="default"/>
                <w:color w:val="auto"/>
              </w:rPr>
            </w:pPr>
            <w:r w:rsidRPr="004A574A">
              <w:rPr>
                <w:rFonts w:ascii="Times New Roman" w:eastAsia="Calibri" w:hAnsi="Times New Roman" w:cs="Times New Roman" w:hint="default"/>
                <w:color w:val="auto"/>
              </w:rPr>
              <w:t>Educational Qualification and experience of the team leader to be deputed for preparation of DPR</w:t>
            </w:r>
          </w:p>
        </w:tc>
        <w:tc>
          <w:tcPr>
            <w:tcW w:w="1440" w:type="dxa"/>
            <w:gridSpan w:val="2"/>
          </w:tcPr>
          <w:p w:rsidR="00850BB3" w:rsidRPr="004A574A" w:rsidRDefault="00850BB3" w:rsidP="00DF2B69">
            <w:pPr>
              <w:ind w:left="-30"/>
              <w:contextualSpacing/>
              <w:jc w:val="both"/>
              <w:rPr>
                <w:rFonts w:ascii="Times New Roman" w:eastAsia="Calibri" w:hAnsi="Times New Roman" w:cs="Times New Roman" w:hint="default"/>
                <w:color w:val="auto"/>
              </w:rPr>
            </w:pPr>
            <w:r w:rsidRPr="004A574A">
              <w:rPr>
                <w:rFonts w:ascii="Times New Roman" w:eastAsia="Calibri" w:hAnsi="Times New Roman" w:cs="Times New Roman" w:hint="default"/>
                <w:color w:val="auto"/>
              </w:rPr>
              <w:t xml:space="preserve">20% </w:t>
            </w:r>
          </w:p>
          <w:p w:rsidR="00850BB3" w:rsidRPr="004A574A" w:rsidRDefault="00850BB3" w:rsidP="00DF2B69">
            <w:pPr>
              <w:ind w:left="-30"/>
              <w:contextualSpacing/>
              <w:jc w:val="both"/>
              <w:rPr>
                <w:rFonts w:ascii="Times New Roman" w:eastAsia="Calibri" w:hAnsi="Times New Roman" w:cs="Times New Roman" w:hint="default"/>
                <w:color w:val="auto"/>
              </w:rPr>
            </w:pPr>
          </w:p>
          <w:p w:rsidR="00850BB3" w:rsidRPr="004A574A" w:rsidRDefault="00850BB3" w:rsidP="00DF2B69">
            <w:pPr>
              <w:ind w:left="-30"/>
              <w:contextualSpacing/>
              <w:jc w:val="both"/>
              <w:rPr>
                <w:rFonts w:ascii="Times New Roman" w:eastAsia="Calibri" w:hAnsi="Times New Roman" w:cs="Times New Roman" w:hint="default"/>
                <w:color w:val="auto"/>
              </w:rPr>
            </w:pPr>
            <w:r w:rsidRPr="004A574A">
              <w:rPr>
                <w:rFonts w:ascii="Times New Roman" w:eastAsia="Calibri" w:hAnsi="Times New Roman" w:cs="Times New Roman" w:hint="default"/>
                <w:color w:val="auto"/>
              </w:rPr>
              <w:t xml:space="preserve">10% </w:t>
            </w:r>
          </w:p>
          <w:p w:rsidR="00850BB3" w:rsidRPr="004A574A" w:rsidRDefault="00850BB3" w:rsidP="00DF2B69">
            <w:pPr>
              <w:ind w:left="-30"/>
              <w:contextualSpacing/>
              <w:jc w:val="both"/>
              <w:rPr>
                <w:rFonts w:ascii="Times New Roman" w:eastAsia="Calibri" w:hAnsi="Times New Roman" w:cs="Times New Roman" w:hint="default"/>
                <w:color w:val="auto"/>
              </w:rPr>
            </w:pPr>
          </w:p>
          <w:p w:rsidR="00850BB3" w:rsidRPr="004A574A" w:rsidRDefault="00850BB3" w:rsidP="00DF2B69">
            <w:pPr>
              <w:ind w:left="-30"/>
              <w:contextualSpacing/>
              <w:jc w:val="both"/>
              <w:rPr>
                <w:rFonts w:ascii="Times New Roman" w:eastAsia="Calibri" w:hAnsi="Times New Roman" w:cs="Times New Roman" w:hint="default"/>
                <w:color w:val="auto"/>
              </w:rPr>
            </w:pPr>
            <w:r w:rsidRPr="004A574A">
              <w:rPr>
                <w:rFonts w:ascii="Times New Roman" w:eastAsia="Calibri" w:hAnsi="Times New Roman" w:cs="Times New Roman" w:hint="default"/>
                <w:color w:val="auto"/>
              </w:rPr>
              <w:t>10%</w:t>
            </w:r>
          </w:p>
          <w:p w:rsidR="00850BB3" w:rsidRPr="004A574A" w:rsidRDefault="00850BB3" w:rsidP="00DF2B69">
            <w:pPr>
              <w:ind w:left="-30"/>
              <w:contextualSpacing/>
              <w:jc w:val="both"/>
              <w:rPr>
                <w:rFonts w:ascii="Times New Roman" w:eastAsia="Calibri" w:hAnsi="Times New Roman" w:cs="Times New Roman" w:hint="default"/>
                <w:color w:val="auto"/>
              </w:rPr>
            </w:pPr>
          </w:p>
          <w:p w:rsidR="00850BB3" w:rsidRPr="004A574A" w:rsidRDefault="00850BB3" w:rsidP="00DF2B69">
            <w:pPr>
              <w:ind w:left="-30"/>
              <w:contextualSpacing/>
              <w:jc w:val="both"/>
              <w:rPr>
                <w:rFonts w:ascii="Times New Roman" w:eastAsia="Calibri" w:hAnsi="Times New Roman" w:cs="Times New Roman" w:hint="default"/>
                <w:color w:val="auto"/>
              </w:rPr>
            </w:pPr>
            <w:r w:rsidRPr="004A574A">
              <w:rPr>
                <w:rFonts w:ascii="Times New Roman" w:eastAsia="Calibri" w:hAnsi="Times New Roman" w:cs="Times New Roman" w:hint="default"/>
                <w:color w:val="auto"/>
              </w:rPr>
              <w:t xml:space="preserve">20% </w:t>
            </w:r>
          </w:p>
        </w:tc>
      </w:tr>
      <w:tr w:rsidR="004A574A" w:rsidRPr="004A574A" w:rsidTr="009763A6">
        <w:trPr>
          <w:gridAfter w:val="1"/>
          <w:wAfter w:w="12" w:type="dxa"/>
          <w:trHeight w:val="197"/>
        </w:trPr>
        <w:tc>
          <w:tcPr>
            <w:tcW w:w="900" w:type="dxa"/>
          </w:tcPr>
          <w:p w:rsidR="00850BB3" w:rsidRPr="004A574A" w:rsidRDefault="00850BB3" w:rsidP="00D73CBD">
            <w:pPr>
              <w:contextualSpacing/>
              <w:jc w:val="both"/>
              <w:rPr>
                <w:rFonts w:ascii="Times New Roman" w:eastAsia="Calibri" w:hAnsi="Times New Roman" w:cs="Times New Roman" w:hint="default"/>
                <w:color w:val="auto"/>
              </w:rPr>
            </w:pPr>
            <w:r w:rsidRPr="004A574A">
              <w:rPr>
                <w:rFonts w:ascii="Times New Roman" w:eastAsia="Calibri" w:hAnsi="Times New Roman" w:cs="Times New Roman" w:hint="default"/>
                <w:color w:val="auto"/>
              </w:rPr>
              <w:t>2</w:t>
            </w:r>
          </w:p>
        </w:tc>
        <w:tc>
          <w:tcPr>
            <w:tcW w:w="4590" w:type="dxa"/>
            <w:gridSpan w:val="2"/>
          </w:tcPr>
          <w:p w:rsidR="009763A6" w:rsidRPr="009763A6" w:rsidRDefault="00850BB3" w:rsidP="00D73CBD">
            <w:pPr>
              <w:contextualSpacing/>
              <w:rPr>
                <w:rFonts w:ascii="Times New Roman" w:eastAsia="Calibri" w:hAnsi="Times New Roman" w:cs="Times New Roman" w:hint="default"/>
                <w:b/>
                <w:bCs/>
                <w:color w:val="auto"/>
              </w:rPr>
            </w:pPr>
            <w:r w:rsidRPr="004A574A">
              <w:rPr>
                <w:rFonts w:ascii="Times New Roman" w:eastAsia="Calibri" w:hAnsi="Times New Roman" w:cs="Times New Roman" w:hint="default"/>
                <w:b/>
                <w:bCs/>
                <w:color w:val="auto"/>
              </w:rPr>
              <w:t xml:space="preserve">Presentation </w:t>
            </w:r>
          </w:p>
        </w:tc>
        <w:tc>
          <w:tcPr>
            <w:tcW w:w="1428" w:type="dxa"/>
          </w:tcPr>
          <w:p w:rsidR="009763A6" w:rsidRPr="009763A6" w:rsidRDefault="00850BB3" w:rsidP="009763A6">
            <w:pPr>
              <w:ind w:left="-29"/>
              <w:contextualSpacing/>
              <w:jc w:val="both"/>
              <w:rPr>
                <w:rFonts w:ascii="Times New Roman" w:eastAsia="Calibri" w:hAnsi="Times New Roman" w:cs="Times New Roman" w:hint="default"/>
                <w:b/>
                <w:bCs/>
                <w:color w:val="auto"/>
              </w:rPr>
            </w:pPr>
            <w:r w:rsidRPr="004A574A">
              <w:rPr>
                <w:rFonts w:ascii="Times New Roman" w:eastAsia="Calibri" w:hAnsi="Times New Roman" w:cs="Times New Roman" w:hint="default"/>
                <w:b/>
                <w:bCs/>
                <w:color w:val="auto"/>
              </w:rPr>
              <w:t xml:space="preserve">40% </w:t>
            </w:r>
          </w:p>
        </w:tc>
      </w:tr>
      <w:tr w:rsidR="004A574A" w:rsidRPr="004A574A" w:rsidTr="009763A6">
        <w:trPr>
          <w:gridAfter w:val="1"/>
          <w:wAfter w:w="12" w:type="dxa"/>
          <w:trHeight w:val="50"/>
        </w:trPr>
        <w:tc>
          <w:tcPr>
            <w:tcW w:w="5490" w:type="dxa"/>
            <w:gridSpan w:val="3"/>
          </w:tcPr>
          <w:p w:rsidR="00850BB3" w:rsidRPr="004A574A" w:rsidRDefault="00850BB3" w:rsidP="00D73CBD">
            <w:pPr>
              <w:contextualSpacing/>
              <w:jc w:val="right"/>
              <w:rPr>
                <w:rFonts w:ascii="Times New Roman" w:eastAsia="Calibri" w:hAnsi="Times New Roman" w:cs="Times New Roman" w:hint="default"/>
                <w:b/>
                <w:bCs/>
                <w:color w:val="auto"/>
              </w:rPr>
            </w:pPr>
            <w:r w:rsidRPr="004A574A">
              <w:rPr>
                <w:rFonts w:ascii="Times New Roman" w:eastAsia="Calibri" w:hAnsi="Times New Roman" w:cs="Times New Roman" w:hint="default"/>
                <w:b/>
                <w:bCs/>
                <w:color w:val="auto"/>
              </w:rPr>
              <w:t>Total Marks</w:t>
            </w:r>
          </w:p>
        </w:tc>
        <w:tc>
          <w:tcPr>
            <w:tcW w:w="1428" w:type="dxa"/>
          </w:tcPr>
          <w:p w:rsidR="00850BB3" w:rsidRPr="004A574A" w:rsidRDefault="00850BB3" w:rsidP="00DF2B69">
            <w:pPr>
              <w:ind w:left="-30"/>
              <w:contextualSpacing/>
              <w:jc w:val="both"/>
              <w:rPr>
                <w:rFonts w:ascii="Times New Roman" w:eastAsia="Calibri" w:hAnsi="Times New Roman" w:cs="Times New Roman" w:hint="default"/>
                <w:b/>
                <w:bCs/>
                <w:color w:val="auto"/>
              </w:rPr>
            </w:pPr>
            <w:r w:rsidRPr="004A574A">
              <w:rPr>
                <w:rFonts w:ascii="Times New Roman" w:eastAsia="Calibri" w:hAnsi="Times New Roman" w:cs="Times New Roman" w:hint="default"/>
                <w:b/>
                <w:bCs/>
                <w:color w:val="auto"/>
              </w:rPr>
              <w:t>100%</w:t>
            </w:r>
          </w:p>
        </w:tc>
      </w:tr>
    </w:tbl>
    <w:p w:rsidR="00850BB3" w:rsidRPr="004A574A" w:rsidRDefault="00850BB3" w:rsidP="00850BB3">
      <w:pPr>
        <w:ind w:left="1080"/>
        <w:contextualSpacing/>
        <w:jc w:val="both"/>
        <w:rPr>
          <w:rFonts w:ascii="Times New Roman" w:eastAsia="Calibri" w:hAnsi="Times New Roman" w:cs="Times New Roman" w:hint="default"/>
          <w:color w:val="auto"/>
          <w:lang w:val="en-IN"/>
        </w:rPr>
      </w:pPr>
    </w:p>
    <w:p w:rsidR="00B649B6" w:rsidRPr="004A574A" w:rsidRDefault="002E732C" w:rsidP="00D73CBD">
      <w:pPr>
        <w:ind w:left="720" w:firstLine="720"/>
        <w:contextualSpacing/>
        <w:jc w:val="both"/>
        <w:rPr>
          <w:rFonts w:ascii="Times New Roman" w:eastAsia="Calibri" w:hAnsi="Times New Roman" w:cs="Times New Roman" w:hint="default"/>
          <w:color w:val="auto"/>
          <w:lang w:val="en-IN"/>
        </w:rPr>
      </w:pPr>
      <w:r w:rsidRPr="004A574A">
        <w:rPr>
          <w:rFonts w:ascii="Times New Roman" w:eastAsia="Calibri" w:hAnsi="Times New Roman" w:cs="Times New Roman" w:hint="default"/>
          <w:color w:val="auto"/>
          <w:lang w:val="en-IN"/>
        </w:rPr>
        <w:t xml:space="preserve">The Bids shall be </w:t>
      </w:r>
      <w:r w:rsidR="005B6606">
        <w:rPr>
          <w:rFonts w:ascii="Times New Roman" w:eastAsia="Calibri" w:hAnsi="Times New Roman" w:cs="Times New Roman" w:hint="default"/>
          <w:color w:val="auto"/>
          <w:lang w:val="en-IN"/>
        </w:rPr>
        <w:t>evaluated and</w:t>
      </w:r>
      <w:r w:rsidR="00B649B6" w:rsidRPr="004A574A">
        <w:rPr>
          <w:rFonts w:ascii="Times New Roman" w:eastAsia="Calibri" w:hAnsi="Times New Roman" w:cs="Times New Roman" w:hint="default"/>
          <w:color w:val="auto"/>
          <w:lang w:val="en-IN"/>
        </w:rPr>
        <w:t xml:space="preserve"> the scores will be given as per the above criteria. High scoring Bids up to Seven (number may be less than seven but not exceeding seven) based on the technical capacity criteria shall be shortlisted. </w:t>
      </w:r>
    </w:p>
    <w:p w:rsidR="00B649B6" w:rsidRPr="004A574A" w:rsidRDefault="00B649B6" w:rsidP="00D73CBD">
      <w:pPr>
        <w:ind w:left="720" w:firstLine="720"/>
        <w:contextualSpacing/>
        <w:jc w:val="both"/>
        <w:rPr>
          <w:rFonts w:ascii="Times New Roman" w:eastAsia="Calibri" w:hAnsi="Times New Roman" w:cs="Times New Roman" w:hint="default"/>
          <w:color w:val="auto"/>
          <w:lang w:val="en-IN"/>
        </w:rPr>
      </w:pPr>
      <w:r w:rsidRPr="004A574A">
        <w:rPr>
          <w:rFonts w:ascii="Times New Roman" w:eastAsia="Calibri" w:hAnsi="Times New Roman" w:cs="Times New Roman" w:hint="default"/>
          <w:color w:val="auto"/>
          <w:lang w:val="en-IN"/>
        </w:rPr>
        <w:t xml:space="preserve">The shortlisted bidders will be called for a brief interaction cum presentation before a committee. Each of such session will be of 20 minutes duration. The venue of interaction cum presentation will be the Department of </w:t>
      </w:r>
      <w:r w:rsidRPr="004A574A">
        <w:rPr>
          <w:rFonts w:ascii="Times New Roman" w:eastAsia="Calibri" w:hAnsi="Times New Roman" w:cs="Times New Roman" w:hint="default"/>
          <w:color w:val="auto"/>
          <w:lang w:val="en-IN"/>
        </w:rPr>
        <w:lastRenderedPageBreak/>
        <w:t xml:space="preserve">Biotechnology, Block II, CGO Complex, at New Delhi. During interaction/ presentation, the shortlisted bidders will be rated on the following parameters: </w:t>
      </w:r>
    </w:p>
    <w:p w:rsidR="00B649B6" w:rsidRPr="004A574A" w:rsidRDefault="00B649B6" w:rsidP="00B649B6">
      <w:pPr>
        <w:ind w:left="1080"/>
        <w:contextualSpacing/>
        <w:jc w:val="both"/>
        <w:rPr>
          <w:rFonts w:ascii="Times New Roman" w:eastAsia="Calibri" w:hAnsi="Times New Roman" w:cs="Times New Roman" w:hint="default"/>
          <w:color w:val="auto"/>
          <w:lang w:val="en-IN"/>
        </w:rPr>
      </w:pPr>
    </w:p>
    <w:p w:rsidR="00B649B6" w:rsidRPr="004A574A" w:rsidRDefault="00B649B6" w:rsidP="002E732C">
      <w:pPr>
        <w:pStyle w:val="ListParagraph"/>
        <w:numPr>
          <w:ilvl w:val="0"/>
          <w:numId w:val="35"/>
        </w:numPr>
        <w:jc w:val="both"/>
        <w:rPr>
          <w:rFonts w:ascii="Times New Roman" w:eastAsia="Calibri" w:hAnsi="Times New Roman" w:cs="Times New Roman" w:hint="default"/>
          <w:color w:val="auto"/>
          <w:lang w:val="en-IN"/>
        </w:rPr>
      </w:pPr>
      <w:r w:rsidRPr="004A574A">
        <w:rPr>
          <w:rFonts w:ascii="Times New Roman" w:eastAsia="Calibri" w:hAnsi="Times New Roman" w:cs="Times New Roman" w:hint="default"/>
          <w:color w:val="auto"/>
          <w:lang w:val="en-IN"/>
        </w:rPr>
        <w:t xml:space="preserve">Ability to communicate the organizational expertise </w:t>
      </w:r>
    </w:p>
    <w:p w:rsidR="00B649B6" w:rsidRPr="004A574A" w:rsidRDefault="00B649B6" w:rsidP="002E732C">
      <w:pPr>
        <w:pStyle w:val="ListParagraph"/>
        <w:numPr>
          <w:ilvl w:val="0"/>
          <w:numId w:val="35"/>
        </w:numPr>
        <w:jc w:val="both"/>
        <w:rPr>
          <w:rFonts w:ascii="Times New Roman" w:eastAsia="Calibri" w:hAnsi="Times New Roman" w:cs="Times New Roman" w:hint="default"/>
          <w:color w:val="auto"/>
          <w:lang w:val="en-IN"/>
        </w:rPr>
      </w:pPr>
      <w:r w:rsidRPr="004A574A">
        <w:rPr>
          <w:rFonts w:ascii="Times New Roman" w:eastAsia="Calibri" w:hAnsi="Times New Roman" w:cs="Times New Roman" w:hint="default"/>
          <w:color w:val="auto"/>
          <w:lang w:val="en-IN"/>
        </w:rPr>
        <w:t>Relevance of in-house resources to the Statement of Work (</w:t>
      </w:r>
      <w:proofErr w:type="spellStart"/>
      <w:r w:rsidRPr="004A574A">
        <w:rPr>
          <w:rFonts w:ascii="Times New Roman" w:eastAsia="Calibri" w:hAnsi="Times New Roman" w:cs="Times New Roman" w:hint="default"/>
          <w:color w:val="auto"/>
          <w:lang w:val="en-IN"/>
        </w:rPr>
        <w:t>SoW</w:t>
      </w:r>
      <w:proofErr w:type="spellEnd"/>
      <w:r w:rsidRPr="004A574A">
        <w:rPr>
          <w:rFonts w:ascii="Times New Roman" w:eastAsia="Calibri" w:hAnsi="Times New Roman" w:cs="Times New Roman" w:hint="default"/>
          <w:color w:val="auto"/>
          <w:lang w:val="en-IN"/>
        </w:rPr>
        <w:t xml:space="preserve">) &amp; clarity of thoughts </w:t>
      </w:r>
    </w:p>
    <w:p w:rsidR="00B649B6" w:rsidRPr="004A574A" w:rsidRDefault="00B649B6" w:rsidP="002E732C">
      <w:pPr>
        <w:pStyle w:val="ListParagraph"/>
        <w:numPr>
          <w:ilvl w:val="0"/>
          <w:numId w:val="35"/>
        </w:numPr>
        <w:jc w:val="both"/>
        <w:rPr>
          <w:rFonts w:ascii="Times New Roman" w:eastAsia="Calibri" w:hAnsi="Times New Roman" w:cs="Times New Roman" w:hint="default"/>
          <w:color w:val="auto"/>
          <w:lang w:val="en-IN"/>
        </w:rPr>
      </w:pPr>
      <w:r w:rsidRPr="004A574A">
        <w:rPr>
          <w:rFonts w:ascii="Times New Roman" w:eastAsia="Calibri" w:hAnsi="Times New Roman" w:cs="Times New Roman" w:hint="default"/>
          <w:color w:val="auto"/>
          <w:lang w:val="en-IN"/>
        </w:rPr>
        <w:t xml:space="preserve">Case presentation on any one of the most significant assignments completed during the preceding year. </w:t>
      </w:r>
    </w:p>
    <w:p w:rsidR="00B649B6" w:rsidRPr="004A574A" w:rsidRDefault="00B649B6" w:rsidP="00D73CBD">
      <w:pPr>
        <w:ind w:left="720" w:firstLine="720"/>
        <w:contextualSpacing/>
        <w:jc w:val="both"/>
        <w:rPr>
          <w:rFonts w:ascii="Times New Roman" w:eastAsia="Calibri" w:hAnsi="Times New Roman" w:cs="Times New Roman" w:hint="default"/>
          <w:color w:val="auto"/>
          <w:lang w:val="en-IN"/>
        </w:rPr>
      </w:pPr>
      <w:r w:rsidRPr="004A574A">
        <w:rPr>
          <w:rFonts w:ascii="Times New Roman" w:eastAsia="Calibri" w:hAnsi="Times New Roman" w:cs="Times New Roman" w:hint="default"/>
          <w:color w:val="auto"/>
          <w:lang w:val="en-IN"/>
        </w:rPr>
        <w:t>High scoring Bids up to five (number may be less than five but not exceeding five) based on the technical capacity criteria and presentation shall be shortlisted and will be considered for final financial bids.</w:t>
      </w:r>
    </w:p>
    <w:p w:rsidR="00850BB3" w:rsidRPr="004A574A" w:rsidRDefault="00850BB3" w:rsidP="00850BB3">
      <w:pPr>
        <w:ind w:left="1080"/>
        <w:contextualSpacing/>
        <w:jc w:val="both"/>
        <w:rPr>
          <w:rFonts w:ascii="Times New Roman" w:eastAsia="Calibri" w:hAnsi="Times New Roman" w:cs="Times New Roman" w:hint="default"/>
          <w:color w:val="auto"/>
          <w:lang w:val="en-IN"/>
        </w:rPr>
      </w:pPr>
    </w:p>
    <w:p w:rsidR="008A01EE" w:rsidRPr="00D73CBD" w:rsidRDefault="008A01EE" w:rsidP="00D73CBD">
      <w:pPr>
        <w:numPr>
          <w:ilvl w:val="0"/>
          <w:numId w:val="23"/>
        </w:numPr>
        <w:spacing w:after="200" w:line="276" w:lineRule="auto"/>
        <w:ind w:left="720"/>
        <w:contextualSpacing/>
        <w:jc w:val="both"/>
        <w:rPr>
          <w:rFonts w:ascii="Times New Roman" w:eastAsia="Calibri" w:hAnsi="Times New Roman" w:cs="Times New Roman" w:hint="default"/>
          <w:color w:val="auto"/>
          <w:lang w:val="en-IN" w:eastAsia="en-IN"/>
        </w:rPr>
      </w:pPr>
      <w:r w:rsidRPr="00D73CBD">
        <w:rPr>
          <w:rFonts w:ascii="Times New Roman" w:eastAsia="Calibri" w:hAnsi="Times New Roman" w:cs="Times New Roman" w:hint="default"/>
          <w:b/>
          <w:bCs/>
          <w:color w:val="auto"/>
          <w:lang w:val="en-IN" w:eastAsia="en-IN"/>
        </w:rPr>
        <w:t>Warranties of the Proposer</w:t>
      </w:r>
      <w:r w:rsidR="005E4497" w:rsidRPr="00D73CBD">
        <w:rPr>
          <w:rFonts w:ascii="Times New Roman" w:eastAsia="Calibri" w:hAnsi="Times New Roman" w:cs="Times New Roman" w:hint="default"/>
          <w:b/>
          <w:bCs/>
          <w:color w:val="auto"/>
          <w:lang w:val="en-IN" w:eastAsia="en-IN"/>
        </w:rPr>
        <w:t>:</w:t>
      </w:r>
      <w:r w:rsidRPr="00D73CBD">
        <w:rPr>
          <w:rFonts w:ascii="Times New Roman" w:eastAsia="Calibri" w:hAnsi="Times New Roman" w:cs="Times New Roman" w:hint="default"/>
          <w:b/>
          <w:bCs/>
          <w:color w:val="auto"/>
          <w:lang w:val="en-IN" w:eastAsia="en-IN"/>
        </w:rPr>
        <w:t xml:space="preserve"> </w:t>
      </w:r>
      <w:r w:rsidRPr="00D73CBD">
        <w:rPr>
          <w:rFonts w:ascii="Times New Roman" w:eastAsia="Calibri" w:hAnsi="Times New Roman" w:cs="Times New Roman" w:hint="default"/>
          <w:color w:val="auto"/>
          <w:lang w:val="en-IN" w:eastAsia="en-IN"/>
        </w:rPr>
        <w:t xml:space="preserve">The Proposer shall warrant that he is under no contractual restrictions or legal disqualifications or other obligations which will prohibit it/him from entering into this consultancy assignment and that the statement and particulars herein contained in this RFP and in the relevant and supporting documents to this agreement are correct. </w:t>
      </w:r>
      <w:r w:rsidRPr="00D73CBD">
        <w:rPr>
          <w:rFonts w:ascii="Times New Roman" w:eastAsia="Calibri" w:hAnsi="Times New Roman" w:cs="Times New Roman" w:hint="default"/>
          <w:b/>
          <w:color w:val="auto"/>
          <w:lang w:val="en-IN" w:eastAsia="en-IN"/>
        </w:rPr>
        <w:t>This warranty/declaration should be stated in the Cover Letter.</w:t>
      </w:r>
    </w:p>
    <w:p w:rsidR="008A01EE" w:rsidRPr="004A574A" w:rsidRDefault="008A01EE" w:rsidP="00D73CBD">
      <w:pPr>
        <w:ind w:left="720" w:hanging="360"/>
        <w:jc w:val="both"/>
        <w:rPr>
          <w:rFonts w:ascii="Times New Roman" w:eastAsia="Calibri" w:hAnsi="Times New Roman" w:cs="Times New Roman" w:hint="default"/>
          <w:b/>
          <w:color w:val="auto"/>
          <w:lang w:val="en-IN" w:eastAsia="en-IN"/>
        </w:rPr>
      </w:pPr>
    </w:p>
    <w:p w:rsidR="008A01EE" w:rsidRPr="00D73CBD" w:rsidRDefault="005E4497" w:rsidP="00D73CBD">
      <w:pPr>
        <w:numPr>
          <w:ilvl w:val="0"/>
          <w:numId w:val="23"/>
        </w:numPr>
        <w:spacing w:after="200" w:line="276" w:lineRule="auto"/>
        <w:ind w:left="720"/>
        <w:contextualSpacing/>
        <w:jc w:val="both"/>
        <w:rPr>
          <w:rFonts w:ascii="Times New Roman" w:eastAsia="Calibri" w:hAnsi="Times New Roman" w:cs="Times New Roman" w:hint="default"/>
          <w:color w:val="auto"/>
          <w:lang w:val="en-IN" w:eastAsia="en-IN"/>
        </w:rPr>
      </w:pPr>
      <w:r w:rsidRPr="00D73CBD">
        <w:rPr>
          <w:rFonts w:ascii="Times New Roman" w:eastAsia="Calibri" w:hAnsi="Times New Roman" w:cs="Times New Roman" w:hint="default"/>
          <w:b/>
          <w:color w:val="auto"/>
          <w:lang w:val="en-IN" w:eastAsia="en-IN"/>
        </w:rPr>
        <w:t>Corrupt or Fraudulent Practices:</w:t>
      </w:r>
      <w:r w:rsidR="00D73CBD" w:rsidRPr="00D73CBD">
        <w:rPr>
          <w:rFonts w:ascii="Times New Roman" w:eastAsia="Calibri" w:hAnsi="Times New Roman" w:cs="Times New Roman" w:hint="default"/>
          <w:b/>
          <w:color w:val="auto"/>
          <w:lang w:val="en-IN" w:eastAsia="en-IN"/>
        </w:rPr>
        <w:t xml:space="preserve"> </w:t>
      </w:r>
      <w:r w:rsidR="008A01EE" w:rsidRPr="00D73CBD">
        <w:rPr>
          <w:rFonts w:ascii="Times New Roman" w:eastAsia="Calibri" w:hAnsi="Times New Roman" w:cs="Times New Roman" w:hint="default"/>
          <w:color w:val="auto"/>
          <w:lang w:val="en-IN" w:eastAsia="en-IN"/>
        </w:rPr>
        <w:t xml:space="preserve">The Proposers should observe the highest standards of ethics during the application and execution of the assignment. In pursuance of this policy, </w:t>
      </w:r>
      <w:r w:rsidR="00850BB3" w:rsidRPr="00D73CBD">
        <w:rPr>
          <w:rFonts w:ascii="Times New Roman" w:eastAsia="Calibri" w:hAnsi="Times New Roman" w:cs="Times New Roman" w:hint="default"/>
          <w:color w:val="auto"/>
          <w:lang w:val="en-IN" w:eastAsia="en-IN"/>
        </w:rPr>
        <w:t>DBT</w:t>
      </w:r>
      <w:r w:rsidR="008A01EE" w:rsidRPr="00D73CBD">
        <w:rPr>
          <w:rFonts w:ascii="Times New Roman" w:eastAsia="Calibri" w:hAnsi="Times New Roman" w:cs="Times New Roman" w:hint="default"/>
          <w:color w:val="auto"/>
          <w:lang w:val="en-IN" w:eastAsia="en-IN"/>
        </w:rPr>
        <w:t xml:space="preserve"> defines the terms set forth as follows:- </w:t>
      </w:r>
    </w:p>
    <w:p w:rsidR="008A01EE" w:rsidRPr="004A574A" w:rsidRDefault="008A01EE" w:rsidP="00D73CBD">
      <w:pPr>
        <w:ind w:left="720" w:firstLine="720"/>
        <w:jc w:val="both"/>
        <w:rPr>
          <w:rFonts w:ascii="Times New Roman" w:eastAsia="Calibri" w:hAnsi="Times New Roman" w:cs="Times New Roman" w:hint="default"/>
          <w:color w:val="auto"/>
          <w:lang w:val="en-IN" w:eastAsia="en-IN"/>
        </w:rPr>
      </w:pPr>
      <w:r w:rsidRPr="004A574A">
        <w:rPr>
          <w:rFonts w:ascii="Times New Roman" w:eastAsia="Calibri" w:hAnsi="Times New Roman" w:cs="Times New Roman" w:hint="default"/>
          <w:color w:val="auto"/>
          <w:lang w:val="en-IN" w:eastAsia="en-IN"/>
        </w:rPr>
        <w:t xml:space="preserve">"Corrupt Practice" means the offering, giving, receiving or soliciting of anything of value to influence the action of the public official in the procurement process or in contract execution; and </w:t>
      </w:r>
    </w:p>
    <w:p w:rsidR="008A01EE" w:rsidRDefault="008A01EE" w:rsidP="00D73CBD">
      <w:pPr>
        <w:ind w:left="720" w:firstLine="720"/>
        <w:jc w:val="both"/>
        <w:rPr>
          <w:rFonts w:ascii="Times New Roman" w:eastAsia="Calibri" w:hAnsi="Times New Roman" w:cs="Times New Roman" w:hint="default"/>
          <w:color w:val="auto"/>
          <w:lang w:val="en-IN" w:eastAsia="en-IN"/>
        </w:rPr>
      </w:pPr>
      <w:r w:rsidRPr="004A574A">
        <w:rPr>
          <w:rFonts w:ascii="Times New Roman" w:eastAsia="Calibri" w:hAnsi="Times New Roman" w:cs="Times New Roman" w:hint="default"/>
          <w:color w:val="auto"/>
          <w:lang w:val="en-IN" w:eastAsia="en-IN"/>
        </w:rPr>
        <w:t xml:space="preserve">"Fraudulent Practice" means a misrepresentation of facts, in order to influence a procurement process or execution of a contract to the detriment of </w:t>
      </w:r>
      <w:r w:rsidR="00850BB3" w:rsidRPr="004A574A">
        <w:rPr>
          <w:rFonts w:ascii="Times New Roman" w:eastAsia="Calibri" w:hAnsi="Times New Roman" w:cs="Times New Roman" w:hint="default"/>
          <w:color w:val="auto"/>
          <w:lang w:val="en-IN" w:eastAsia="en-IN"/>
        </w:rPr>
        <w:t>DBT</w:t>
      </w:r>
      <w:r w:rsidRPr="004A574A">
        <w:rPr>
          <w:rFonts w:ascii="Times New Roman" w:eastAsia="Calibri" w:hAnsi="Times New Roman" w:cs="Times New Roman" w:hint="default"/>
          <w:color w:val="auto"/>
          <w:lang w:val="en-IN" w:eastAsia="en-IN"/>
        </w:rPr>
        <w:t xml:space="preserve">, and includes collusive practice among Bidders (prior to or after bid submission), designed to establish bid prices at artificial non-competitive levels and to deprive </w:t>
      </w:r>
      <w:r w:rsidR="00850BB3" w:rsidRPr="004A574A">
        <w:rPr>
          <w:rFonts w:ascii="Times New Roman" w:eastAsia="Calibri" w:hAnsi="Times New Roman" w:cs="Times New Roman" w:hint="default"/>
          <w:color w:val="auto"/>
          <w:lang w:val="en-IN" w:eastAsia="en-IN"/>
        </w:rPr>
        <w:t>DBT</w:t>
      </w:r>
      <w:r w:rsidRPr="004A574A">
        <w:rPr>
          <w:rFonts w:ascii="Times New Roman" w:eastAsia="Calibri" w:hAnsi="Times New Roman" w:cs="Times New Roman" w:hint="default"/>
          <w:color w:val="auto"/>
          <w:lang w:val="en-IN" w:eastAsia="en-IN"/>
        </w:rPr>
        <w:t xml:space="preserve"> of the benefits of the free and open competition.</w:t>
      </w:r>
    </w:p>
    <w:p w:rsidR="005B2874" w:rsidRDefault="005B2874" w:rsidP="00D73CBD">
      <w:pPr>
        <w:ind w:left="720" w:hanging="360"/>
        <w:jc w:val="both"/>
        <w:rPr>
          <w:rFonts w:ascii="Times New Roman" w:eastAsia="Calibri" w:hAnsi="Times New Roman" w:cs="Times New Roman" w:hint="default"/>
          <w:color w:val="auto"/>
          <w:lang w:val="en-IN" w:eastAsia="en-IN"/>
        </w:rPr>
      </w:pPr>
    </w:p>
    <w:p w:rsidR="005B2874" w:rsidRPr="000C2CB6" w:rsidRDefault="005B2874" w:rsidP="00D73CBD">
      <w:pPr>
        <w:pStyle w:val="ListParagraph"/>
        <w:numPr>
          <w:ilvl w:val="0"/>
          <w:numId w:val="23"/>
        </w:numPr>
        <w:autoSpaceDE w:val="0"/>
        <w:autoSpaceDN w:val="0"/>
        <w:adjustRightInd w:val="0"/>
        <w:ind w:left="720"/>
        <w:jc w:val="both"/>
        <w:rPr>
          <w:rFonts w:ascii="Times New Roman" w:eastAsia="Times New Roman" w:hAnsi="Times New Roman" w:cs="Times New Roman" w:hint="default"/>
          <w:color w:val="231F20"/>
        </w:rPr>
      </w:pPr>
      <w:r w:rsidRPr="005B2874">
        <w:rPr>
          <w:rFonts w:ascii="Times New Roman" w:eastAsia="Calibri" w:hAnsi="Times New Roman" w:cs="Times New Roman" w:hint="default"/>
          <w:b/>
          <w:color w:val="auto"/>
          <w:lang w:val="en-IN" w:eastAsia="en-IN"/>
        </w:rPr>
        <w:t xml:space="preserve">Performance Security: </w:t>
      </w:r>
      <w:r w:rsidRPr="005B2874">
        <w:rPr>
          <w:rFonts w:ascii="Times New Roman" w:eastAsia="Calibri" w:hAnsi="Times New Roman" w:cs="Times New Roman" w:hint="default"/>
          <w:color w:val="auto"/>
          <w:lang w:val="en-IN" w:eastAsia="en-IN"/>
        </w:rPr>
        <w:t xml:space="preserve">Successful bidder shall be required to submit an amount of 5% of the value of contract as performance security  </w:t>
      </w:r>
      <w:r w:rsidRPr="005B2874">
        <w:rPr>
          <w:rFonts w:ascii="Times New Roman" w:eastAsia="Times New Roman" w:hAnsi="Times New Roman" w:cs="Times New Roman" w:hint="default"/>
          <w:color w:val="231F20"/>
        </w:rPr>
        <w:t xml:space="preserve">in the form of an Account payee Demand Draft/ Fixed Deposit Receipt from a Commercial bank/ Bank Guarantee from a Commercial </w:t>
      </w:r>
      <w:r w:rsidRPr="000C2CB6">
        <w:rPr>
          <w:rFonts w:ascii="Times New Roman" w:eastAsia="Times New Roman" w:hAnsi="Times New Roman" w:cs="Times New Roman" w:hint="default"/>
          <w:color w:val="231F20"/>
        </w:rPr>
        <w:t>bank</w:t>
      </w:r>
      <w:r w:rsidR="00C55D78" w:rsidRPr="000C2CB6">
        <w:rPr>
          <w:rFonts w:ascii="Times New Roman" w:eastAsia="Times New Roman" w:hAnsi="Times New Roman" w:cs="Times New Roman" w:hint="default"/>
          <w:color w:val="231F20"/>
        </w:rPr>
        <w:t xml:space="preserve"> within 15 days from the </w:t>
      </w:r>
      <w:r w:rsidR="003A45BE" w:rsidRPr="000C2CB6">
        <w:rPr>
          <w:rFonts w:ascii="Times New Roman" w:eastAsia="Times New Roman" w:hAnsi="Times New Roman" w:cs="Times New Roman" w:hint="default"/>
          <w:color w:val="231F20"/>
        </w:rPr>
        <w:t xml:space="preserve">date of </w:t>
      </w:r>
      <w:r w:rsidR="00C55D78" w:rsidRPr="000C2CB6">
        <w:rPr>
          <w:rFonts w:ascii="Times New Roman" w:eastAsia="Times New Roman" w:hAnsi="Times New Roman" w:cs="Times New Roman" w:hint="default"/>
          <w:color w:val="231F20"/>
        </w:rPr>
        <w:t>issue of the Letter of Award</w:t>
      </w:r>
      <w:r w:rsidR="009763A6" w:rsidRPr="000C2CB6">
        <w:rPr>
          <w:rFonts w:ascii="Times New Roman" w:eastAsia="Times New Roman" w:hAnsi="Times New Roman" w:cs="Times New Roman" w:hint="default"/>
          <w:color w:val="231F20"/>
        </w:rPr>
        <w:t>.</w:t>
      </w:r>
    </w:p>
    <w:p w:rsidR="00D73CBD" w:rsidRDefault="00D73CBD" w:rsidP="00D73CBD">
      <w:pPr>
        <w:pStyle w:val="ListParagraph"/>
        <w:autoSpaceDE w:val="0"/>
        <w:autoSpaceDN w:val="0"/>
        <w:adjustRightInd w:val="0"/>
        <w:jc w:val="both"/>
        <w:rPr>
          <w:rFonts w:ascii="Times New Roman" w:eastAsia="Times New Roman" w:hAnsi="Times New Roman" w:cs="Times New Roman" w:hint="default"/>
          <w:color w:val="231F20"/>
        </w:rPr>
      </w:pPr>
    </w:p>
    <w:p w:rsidR="00D73CBD" w:rsidRPr="005B2874" w:rsidRDefault="00D73CBD" w:rsidP="00D73CBD">
      <w:pPr>
        <w:pStyle w:val="ListParagraph"/>
        <w:numPr>
          <w:ilvl w:val="0"/>
          <w:numId w:val="23"/>
        </w:numPr>
        <w:autoSpaceDE w:val="0"/>
        <w:autoSpaceDN w:val="0"/>
        <w:adjustRightInd w:val="0"/>
        <w:ind w:left="720"/>
        <w:jc w:val="both"/>
        <w:rPr>
          <w:rFonts w:ascii="Times New Roman" w:eastAsia="Times New Roman" w:hAnsi="Times New Roman" w:cs="Times New Roman" w:hint="default"/>
          <w:color w:val="231F20"/>
        </w:rPr>
      </w:pPr>
      <w:r>
        <w:rPr>
          <w:rFonts w:ascii="Times New Roman" w:eastAsia="Calibri" w:hAnsi="Times New Roman" w:cs="Times New Roman" w:hint="default"/>
          <w:b/>
          <w:color w:val="auto"/>
          <w:lang w:val="en-IN" w:eastAsia="en-IN"/>
        </w:rPr>
        <w:t xml:space="preserve">Terms of Payment: 50 % of the total contract amount will be paid to the successful bidder after the acceptance of draft DPR and remaining amount will be paid after submission of final DPR (20 copies) along with the electronic copy in MSWORD format. </w:t>
      </w:r>
    </w:p>
    <w:p w:rsidR="008A01EE" w:rsidRPr="005B2874" w:rsidRDefault="008A01EE" w:rsidP="005B2874">
      <w:pPr>
        <w:pStyle w:val="ListParagraph"/>
        <w:numPr>
          <w:ilvl w:val="0"/>
          <w:numId w:val="38"/>
        </w:numPr>
        <w:jc w:val="both"/>
        <w:rPr>
          <w:rFonts w:ascii="Times New Roman" w:eastAsia="Calibri" w:hAnsi="Times New Roman" w:cs="Times New Roman" w:hint="default"/>
          <w:color w:val="auto"/>
          <w:lang w:val="en-IN" w:eastAsia="en-IN"/>
        </w:rPr>
      </w:pPr>
      <w:r w:rsidRPr="005B2874">
        <w:rPr>
          <w:rFonts w:ascii="Times New Roman" w:eastAsia="Calibri" w:hAnsi="Times New Roman" w:cs="Times New Roman" w:hint="default"/>
          <w:color w:val="auto"/>
          <w:lang w:val="en-IN" w:eastAsia="en-IN"/>
        </w:rPr>
        <w:br w:type="page"/>
      </w:r>
    </w:p>
    <w:p w:rsidR="008A01EE" w:rsidRPr="004A574A" w:rsidRDefault="008A01EE" w:rsidP="008A01EE">
      <w:pPr>
        <w:autoSpaceDE w:val="0"/>
        <w:autoSpaceDN w:val="0"/>
        <w:adjustRightInd w:val="0"/>
        <w:spacing w:after="200"/>
        <w:ind w:left="1080"/>
        <w:jc w:val="right"/>
        <w:rPr>
          <w:rFonts w:ascii="Times New Roman" w:eastAsia="Calibri" w:hAnsi="Times New Roman" w:cs="Times New Roman" w:hint="default"/>
          <w:b/>
          <w:i/>
          <w:color w:val="auto"/>
        </w:rPr>
      </w:pPr>
      <w:r w:rsidRPr="004A574A">
        <w:rPr>
          <w:rFonts w:ascii="Times New Roman" w:eastAsia="Calibri" w:hAnsi="Times New Roman" w:cs="Times New Roman" w:hint="default"/>
          <w:b/>
          <w:color w:val="auto"/>
        </w:rPr>
        <w:lastRenderedPageBreak/>
        <w:t>APPENDIX-1</w:t>
      </w:r>
    </w:p>
    <w:p w:rsidR="008A01EE" w:rsidRPr="004A574A" w:rsidRDefault="008A01EE" w:rsidP="008A01EE">
      <w:pPr>
        <w:ind w:left="1440"/>
        <w:contextualSpacing/>
        <w:jc w:val="both"/>
        <w:rPr>
          <w:rFonts w:ascii="Times New Roman" w:eastAsia="Calibri" w:hAnsi="Times New Roman" w:cs="Times New Roman" w:hint="default"/>
          <w:color w:val="auto"/>
          <w:lang w:val="en-IN"/>
        </w:rPr>
      </w:pPr>
    </w:p>
    <w:p w:rsidR="008A01EE" w:rsidRPr="004A574A" w:rsidRDefault="008A01EE" w:rsidP="008A01EE">
      <w:pPr>
        <w:ind w:left="720"/>
        <w:contextualSpacing/>
        <w:jc w:val="center"/>
        <w:rPr>
          <w:rFonts w:ascii="Times New Roman" w:eastAsia="Calibri" w:hAnsi="Times New Roman" w:cs="Times New Roman" w:hint="default"/>
          <w:color w:val="auto"/>
          <w:lang w:val="en-IN" w:eastAsia="en-IN"/>
        </w:rPr>
      </w:pPr>
      <w:r w:rsidRPr="004A574A">
        <w:rPr>
          <w:rFonts w:ascii="Times New Roman" w:eastAsia="Calibri" w:hAnsi="Times New Roman" w:cs="Times New Roman" w:hint="default"/>
          <w:color w:val="auto"/>
          <w:lang w:val="en-IN" w:eastAsia="en-IN"/>
        </w:rPr>
        <w:t>Format for Covering Letter</w:t>
      </w:r>
    </w:p>
    <w:p w:rsidR="008A01EE" w:rsidRPr="004A574A" w:rsidRDefault="008A01EE" w:rsidP="008A01EE">
      <w:pPr>
        <w:ind w:left="720"/>
        <w:contextualSpacing/>
        <w:jc w:val="both"/>
        <w:rPr>
          <w:rFonts w:ascii="Times New Roman" w:eastAsia="Calibri" w:hAnsi="Times New Roman" w:cs="Times New Roman" w:hint="default"/>
          <w:color w:val="auto"/>
          <w:lang w:val="en-IN" w:eastAsia="en-IN"/>
        </w:rPr>
      </w:pPr>
    </w:p>
    <w:p w:rsidR="008A01EE" w:rsidRPr="004A574A" w:rsidRDefault="008A01EE" w:rsidP="008A01EE">
      <w:pPr>
        <w:ind w:left="720"/>
        <w:contextualSpacing/>
        <w:jc w:val="both"/>
        <w:rPr>
          <w:rFonts w:ascii="Times New Roman" w:eastAsia="Calibri" w:hAnsi="Times New Roman" w:cs="Times New Roman" w:hint="default"/>
          <w:color w:val="auto"/>
          <w:lang w:val="en-IN" w:eastAsia="en-IN"/>
        </w:rPr>
      </w:pPr>
      <w:r w:rsidRPr="004A574A">
        <w:rPr>
          <w:rFonts w:ascii="Times New Roman" w:eastAsia="Calibri" w:hAnsi="Times New Roman" w:cs="Times New Roman" w:hint="default"/>
          <w:color w:val="auto"/>
          <w:lang w:val="en-IN" w:eastAsia="en-IN"/>
        </w:rPr>
        <w:t xml:space="preserve">(On the Letter head of the Proposer) </w:t>
      </w:r>
    </w:p>
    <w:p w:rsidR="008A01EE" w:rsidRPr="004A574A" w:rsidRDefault="008A01EE" w:rsidP="008A01EE">
      <w:pPr>
        <w:ind w:left="720"/>
        <w:contextualSpacing/>
        <w:jc w:val="both"/>
        <w:rPr>
          <w:rFonts w:ascii="Times New Roman" w:eastAsia="Calibri" w:hAnsi="Times New Roman" w:cs="Times New Roman" w:hint="default"/>
          <w:color w:val="auto"/>
          <w:lang w:val="en-IN" w:eastAsia="en-IN"/>
        </w:rPr>
      </w:pPr>
    </w:p>
    <w:p w:rsidR="008A01EE" w:rsidRPr="004A574A" w:rsidRDefault="008A01EE" w:rsidP="008A01EE">
      <w:pPr>
        <w:ind w:left="720"/>
        <w:contextualSpacing/>
        <w:jc w:val="right"/>
        <w:rPr>
          <w:rFonts w:ascii="Times New Roman" w:eastAsia="Calibri" w:hAnsi="Times New Roman" w:cs="Times New Roman" w:hint="default"/>
          <w:color w:val="auto"/>
          <w:lang w:val="en-IN" w:eastAsia="en-IN"/>
        </w:rPr>
      </w:pPr>
      <w:r w:rsidRPr="004A574A">
        <w:rPr>
          <w:rFonts w:ascii="Times New Roman" w:eastAsia="Calibri" w:hAnsi="Times New Roman" w:cs="Times New Roman" w:hint="default"/>
          <w:color w:val="auto"/>
          <w:lang w:val="en-IN" w:eastAsia="en-IN"/>
        </w:rPr>
        <w:t>Place:</w:t>
      </w:r>
    </w:p>
    <w:p w:rsidR="008A01EE" w:rsidRPr="004A574A" w:rsidRDefault="008A01EE" w:rsidP="008A01EE">
      <w:pPr>
        <w:ind w:left="720"/>
        <w:contextualSpacing/>
        <w:jc w:val="right"/>
        <w:rPr>
          <w:rFonts w:ascii="Times New Roman" w:eastAsia="Calibri" w:hAnsi="Times New Roman" w:cs="Times New Roman" w:hint="default"/>
          <w:color w:val="auto"/>
          <w:lang w:val="en-IN" w:eastAsia="en-IN"/>
        </w:rPr>
      </w:pPr>
      <w:r w:rsidRPr="004A574A">
        <w:rPr>
          <w:rFonts w:ascii="Times New Roman" w:eastAsia="Calibri" w:hAnsi="Times New Roman" w:cs="Times New Roman" w:hint="default"/>
          <w:color w:val="auto"/>
          <w:lang w:val="en-IN" w:eastAsia="en-IN"/>
        </w:rPr>
        <w:t xml:space="preserve">Date: </w:t>
      </w:r>
    </w:p>
    <w:p w:rsidR="008A01EE" w:rsidRPr="004A574A" w:rsidRDefault="008A01EE" w:rsidP="008A01EE">
      <w:pPr>
        <w:ind w:left="720"/>
        <w:contextualSpacing/>
        <w:jc w:val="both"/>
        <w:rPr>
          <w:rFonts w:ascii="Times New Roman" w:eastAsia="Calibri" w:hAnsi="Times New Roman" w:cs="Times New Roman" w:hint="default"/>
          <w:color w:val="auto"/>
          <w:lang w:val="en-IN" w:eastAsia="en-IN"/>
        </w:rPr>
      </w:pPr>
      <w:r w:rsidRPr="004A574A">
        <w:rPr>
          <w:rFonts w:ascii="Times New Roman" w:eastAsia="Calibri" w:hAnsi="Times New Roman" w:cs="Times New Roman" w:hint="default"/>
          <w:color w:val="auto"/>
          <w:lang w:val="en-IN" w:eastAsia="en-IN"/>
        </w:rPr>
        <w:t xml:space="preserve">To </w:t>
      </w:r>
    </w:p>
    <w:p w:rsidR="008A01EE" w:rsidRPr="004A574A" w:rsidRDefault="008A01EE" w:rsidP="008A01EE">
      <w:pPr>
        <w:tabs>
          <w:tab w:val="left" w:pos="1080"/>
        </w:tabs>
        <w:ind w:left="720"/>
        <w:contextualSpacing/>
        <w:jc w:val="both"/>
        <w:rPr>
          <w:rFonts w:ascii="Times New Roman" w:eastAsia="Calibri" w:hAnsi="Times New Roman" w:cs="Times New Roman" w:hint="default"/>
          <w:b/>
          <w:bCs/>
          <w:iCs/>
          <w:color w:val="auto"/>
          <w:lang w:val="en-CA"/>
        </w:rPr>
      </w:pPr>
    </w:p>
    <w:p w:rsidR="008A01EE" w:rsidRPr="004A574A" w:rsidRDefault="008A01EE" w:rsidP="008A01EE">
      <w:pPr>
        <w:ind w:left="720"/>
        <w:contextualSpacing/>
        <w:jc w:val="both"/>
        <w:rPr>
          <w:rFonts w:ascii="Times New Roman" w:eastAsia="Calibri" w:hAnsi="Times New Roman" w:cs="Times New Roman" w:hint="default"/>
          <w:color w:val="auto"/>
          <w:lang w:val="en-IN" w:eastAsia="en-IN"/>
        </w:rPr>
      </w:pPr>
    </w:p>
    <w:p w:rsidR="00850BB3" w:rsidRPr="004A574A" w:rsidRDefault="00850BB3" w:rsidP="008A01EE">
      <w:pPr>
        <w:ind w:left="720"/>
        <w:contextualSpacing/>
        <w:jc w:val="both"/>
        <w:rPr>
          <w:rFonts w:ascii="Times New Roman" w:eastAsia="Calibri" w:hAnsi="Times New Roman" w:cs="Times New Roman" w:hint="default"/>
          <w:color w:val="auto"/>
          <w:lang w:val="en-IN" w:eastAsia="en-IN"/>
        </w:rPr>
      </w:pPr>
    </w:p>
    <w:p w:rsidR="00850BB3" w:rsidRPr="004A574A" w:rsidRDefault="00850BB3" w:rsidP="008A01EE">
      <w:pPr>
        <w:ind w:left="720"/>
        <w:contextualSpacing/>
        <w:jc w:val="both"/>
        <w:rPr>
          <w:rFonts w:ascii="Times New Roman" w:eastAsia="Calibri" w:hAnsi="Times New Roman" w:cs="Times New Roman" w:hint="default"/>
          <w:color w:val="auto"/>
          <w:lang w:val="en-IN" w:eastAsia="en-IN"/>
        </w:rPr>
      </w:pPr>
    </w:p>
    <w:p w:rsidR="008A01EE" w:rsidRPr="004A574A" w:rsidRDefault="008A01EE" w:rsidP="008A01EE">
      <w:pPr>
        <w:ind w:left="720"/>
        <w:contextualSpacing/>
        <w:jc w:val="both"/>
        <w:rPr>
          <w:rFonts w:ascii="Times New Roman" w:eastAsia="Calibri" w:hAnsi="Times New Roman" w:cs="Times New Roman" w:hint="default"/>
          <w:color w:val="auto"/>
          <w:lang w:val="en-IN" w:eastAsia="en-IN"/>
        </w:rPr>
      </w:pPr>
    </w:p>
    <w:p w:rsidR="008A01EE" w:rsidRPr="004A574A" w:rsidRDefault="008A01EE" w:rsidP="008A01EE">
      <w:pPr>
        <w:ind w:left="720"/>
        <w:contextualSpacing/>
        <w:jc w:val="both"/>
        <w:rPr>
          <w:rFonts w:ascii="Times New Roman" w:eastAsia="Calibri" w:hAnsi="Times New Roman" w:cs="Times New Roman" w:hint="default"/>
          <w:color w:val="auto"/>
          <w:lang w:val="en-IN" w:eastAsia="en-IN"/>
        </w:rPr>
      </w:pPr>
      <w:r w:rsidRPr="004A574A">
        <w:rPr>
          <w:rFonts w:ascii="Times New Roman" w:eastAsia="Calibri" w:hAnsi="Times New Roman" w:cs="Times New Roman" w:hint="default"/>
          <w:color w:val="auto"/>
          <w:u w:val="single"/>
          <w:lang w:val="en-IN" w:eastAsia="en-IN"/>
        </w:rPr>
        <w:t>Sub</w:t>
      </w:r>
      <w:r w:rsidRPr="004A574A">
        <w:rPr>
          <w:rFonts w:ascii="Times New Roman" w:eastAsia="Calibri" w:hAnsi="Times New Roman" w:cs="Times New Roman" w:hint="default"/>
          <w:color w:val="auto"/>
          <w:lang w:val="en-IN" w:eastAsia="en-IN"/>
        </w:rPr>
        <w:t xml:space="preserve">: RFP for </w:t>
      </w:r>
      <w:r w:rsidR="00850BB3" w:rsidRPr="004A574A">
        <w:rPr>
          <w:rFonts w:ascii="Times New Roman" w:eastAsia="Calibri" w:hAnsi="Times New Roman" w:cs="Times New Roman" w:hint="default"/>
          <w:color w:val="auto"/>
          <w:lang w:val="en-IN" w:eastAsia="en-IN"/>
        </w:rPr>
        <w:t>___________________________</w:t>
      </w:r>
    </w:p>
    <w:p w:rsidR="008A01EE" w:rsidRPr="004A574A" w:rsidRDefault="008A01EE" w:rsidP="008A01EE">
      <w:pPr>
        <w:ind w:left="720"/>
        <w:contextualSpacing/>
        <w:jc w:val="both"/>
        <w:rPr>
          <w:rFonts w:ascii="Times New Roman" w:eastAsia="Calibri" w:hAnsi="Times New Roman" w:cs="Times New Roman" w:hint="default"/>
          <w:color w:val="auto"/>
          <w:lang w:val="en-IN" w:eastAsia="en-IN"/>
        </w:rPr>
      </w:pPr>
    </w:p>
    <w:p w:rsidR="008A01EE" w:rsidRPr="004A574A" w:rsidRDefault="008A01EE" w:rsidP="008A01EE">
      <w:pPr>
        <w:ind w:left="720"/>
        <w:contextualSpacing/>
        <w:jc w:val="both"/>
        <w:rPr>
          <w:rFonts w:ascii="Times New Roman" w:eastAsia="Calibri" w:hAnsi="Times New Roman" w:cs="Times New Roman" w:hint="default"/>
          <w:color w:val="auto"/>
          <w:lang w:val="en-IN" w:eastAsia="en-IN"/>
        </w:rPr>
      </w:pPr>
      <w:r w:rsidRPr="004A574A">
        <w:rPr>
          <w:rFonts w:ascii="Times New Roman" w:eastAsia="Calibri" w:hAnsi="Times New Roman" w:cs="Times New Roman" w:hint="default"/>
          <w:color w:val="auto"/>
          <w:lang w:val="en-IN" w:eastAsia="en-IN"/>
        </w:rPr>
        <w:t xml:space="preserve">Dear </w:t>
      </w:r>
      <w:r w:rsidR="00850BB3" w:rsidRPr="004A574A">
        <w:rPr>
          <w:rFonts w:ascii="Times New Roman" w:eastAsia="Calibri" w:hAnsi="Times New Roman" w:cs="Times New Roman" w:hint="default"/>
          <w:color w:val="auto"/>
          <w:lang w:val="en-IN" w:eastAsia="en-IN"/>
        </w:rPr>
        <w:t>Sir</w:t>
      </w:r>
      <w:r w:rsidRPr="004A574A">
        <w:rPr>
          <w:rFonts w:ascii="Times New Roman" w:eastAsia="Calibri" w:hAnsi="Times New Roman" w:cs="Times New Roman" w:hint="default"/>
          <w:color w:val="auto"/>
          <w:lang w:val="en-IN" w:eastAsia="en-IN"/>
        </w:rPr>
        <w:t xml:space="preserve">, </w:t>
      </w:r>
    </w:p>
    <w:p w:rsidR="008A01EE" w:rsidRPr="004A574A" w:rsidRDefault="008A01EE" w:rsidP="008A01EE">
      <w:pPr>
        <w:ind w:left="720"/>
        <w:contextualSpacing/>
        <w:jc w:val="both"/>
        <w:rPr>
          <w:rFonts w:ascii="Times New Roman" w:eastAsia="Calibri" w:hAnsi="Times New Roman" w:cs="Times New Roman" w:hint="default"/>
          <w:color w:val="auto"/>
          <w:lang w:val="en-IN" w:eastAsia="en-IN"/>
        </w:rPr>
      </w:pPr>
    </w:p>
    <w:p w:rsidR="008A01EE" w:rsidRPr="004A574A" w:rsidRDefault="008A01EE" w:rsidP="008A01EE">
      <w:pPr>
        <w:ind w:left="720"/>
        <w:contextualSpacing/>
        <w:jc w:val="both"/>
        <w:rPr>
          <w:rFonts w:ascii="Times New Roman" w:eastAsia="Calibri" w:hAnsi="Times New Roman" w:cs="Times New Roman" w:hint="default"/>
          <w:color w:val="auto"/>
          <w:lang w:val="en-IN" w:eastAsia="en-IN"/>
        </w:rPr>
      </w:pPr>
      <w:r w:rsidRPr="004A574A">
        <w:rPr>
          <w:rFonts w:ascii="Times New Roman" w:eastAsia="Calibri" w:hAnsi="Times New Roman" w:cs="Times New Roman" w:hint="default"/>
          <w:color w:val="auto"/>
          <w:lang w:val="en-IN" w:eastAsia="en-IN"/>
        </w:rPr>
        <w:t xml:space="preserve">Having reviewed and fully understood all of the requirements of the RFP Document and information provided, the undersigned hereby submits the RFP for the assignment referred above. </w:t>
      </w:r>
    </w:p>
    <w:p w:rsidR="008A01EE" w:rsidRPr="004A574A" w:rsidRDefault="008A01EE" w:rsidP="008A01EE">
      <w:pPr>
        <w:ind w:left="720"/>
        <w:contextualSpacing/>
        <w:jc w:val="both"/>
        <w:rPr>
          <w:rFonts w:ascii="Times New Roman" w:eastAsia="Calibri" w:hAnsi="Times New Roman" w:cs="Times New Roman" w:hint="default"/>
          <w:color w:val="auto"/>
          <w:lang w:val="en-IN" w:eastAsia="en-IN"/>
        </w:rPr>
      </w:pPr>
    </w:p>
    <w:p w:rsidR="008A01EE" w:rsidRPr="004A574A" w:rsidRDefault="008A01EE" w:rsidP="008A01EE">
      <w:pPr>
        <w:ind w:left="720"/>
        <w:contextualSpacing/>
        <w:jc w:val="both"/>
        <w:rPr>
          <w:rFonts w:ascii="Times New Roman" w:eastAsia="Calibri" w:hAnsi="Times New Roman" w:cs="Times New Roman" w:hint="default"/>
          <w:color w:val="auto"/>
          <w:lang w:val="en-IN" w:eastAsia="en-IN"/>
        </w:rPr>
      </w:pPr>
      <w:r w:rsidRPr="004A574A">
        <w:rPr>
          <w:rFonts w:ascii="Times New Roman" w:eastAsia="Calibri" w:hAnsi="Times New Roman" w:cs="Times New Roman" w:hint="default"/>
          <w:color w:val="auto"/>
          <w:lang w:val="en-IN" w:eastAsia="en-IN"/>
        </w:rPr>
        <w:t xml:space="preserve">The RFP </w:t>
      </w:r>
      <w:r w:rsidR="00F429B0">
        <w:rPr>
          <w:rFonts w:ascii="Times New Roman" w:eastAsia="Calibri" w:hAnsi="Times New Roman" w:cs="Times New Roman" w:hint="default"/>
          <w:color w:val="auto"/>
          <w:lang w:val="en-IN" w:eastAsia="en-IN"/>
        </w:rPr>
        <w:t>with</w:t>
      </w:r>
      <w:r w:rsidR="009763A6">
        <w:rPr>
          <w:rFonts w:ascii="Times New Roman" w:eastAsia="Calibri" w:hAnsi="Times New Roman" w:cs="Times New Roman" w:hint="default"/>
          <w:color w:val="auto"/>
          <w:lang w:val="en-IN" w:eastAsia="en-IN"/>
        </w:rPr>
        <w:t xml:space="preserve"> </w:t>
      </w:r>
      <w:r w:rsidR="00F429B0">
        <w:rPr>
          <w:rFonts w:ascii="Times New Roman" w:eastAsia="Calibri" w:hAnsi="Times New Roman" w:cs="Times New Roman" w:hint="default"/>
          <w:color w:val="auto"/>
          <w:lang w:val="en-IN" w:eastAsia="en-IN"/>
        </w:rPr>
        <w:t>T</w:t>
      </w:r>
      <w:r w:rsidRPr="004A574A">
        <w:rPr>
          <w:rFonts w:ascii="Times New Roman" w:eastAsia="Calibri" w:hAnsi="Times New Roman" w:cs="Times New Roman" w:hint="default"/>
          <w:color w:val="auto"/>
          <w:lang w:val="en-IN" w:eastAsia="en-IN"/>
        </w:rPr>
        <w:t xml:space="preserve">echnical </w:t>
      </w:r>
      <w:r w:rsidR="009763A6">
        <w:rPr>
          <w:rFonts w:ascii="Times New Roman" w:eastAsia="Calibri" w:hAnsi="Times New Roman" w:cs="Times New Roman" w:hint="default"/>
          <w:color w:val="auto"/>
          <w:lang w:val="en-IN" w:eastAsia="en-IN"/>
        </w:rPr>
        <w:t xml:space="preserve"> &amp; </w:t>
      </w:r>
      <w:r w:rsidRPr="004A574A">
        <w:rPr>
          <w:rFonts w:ascii="Times New Roman" w:eastAsia="Calibri" w:hAnsi="Times New Roman" w:cs="Times New Roman" w:hint="default"/>
          <w:color w:val="auto"/>
          <w:lang w:val="en-IN" w:eastAsia="en-IN"/>
        </w:rPr>
        <w:t xml:space="preserve">Cost proposals in two separate sealed envelopes with the details as per the requirements for your evaluation is enclosed herein. </w:t>
      </w:r>
    </w:p>
    <w:p w:rsidR="008A01EE" w:rsidRPr="004A574A" w:rsidRDefault="008A01EE" w:rsidP="008A01EE">
      <w:pPr>
        <w:ind w:left="720"/>
        <w:contextualSpacing/>
        <w:jc w:val="both"/>
        <w:rPr>
          <w:rFonts w:ascii="Times New Roman" w:eastAsia="Calibri" w:hAnsi="Times New Roman" w:cs="Times New Roman" w:hint="default"/>
          <w:color w:val="auto"/>
          <w:lang w:val="en-IN" w:eastAsia="en-IN"/>
        </w:rPr>
      </w:pPr>
    </w:p>
    <w:p w:rsidR="008A01EE" w:rsidRPr="004A574A" w:rsidRDefault="008A01EE" w:rsidP="008A01EE">
      <w:pPr>
        <w:ind w:left="720"/>
        <w:contextualSpacing/>
        <w:jc w:val="both"/>
        <w:rPr>
          <w:rFonts w:ascii="Times New Roman" w:eastAsia="Calibri" w:hAnsi="Times New Roman" w:cs="Times New Roman" w:hint="default"/>
          <w:color w:val="auto"/>
          <w:lang w:val="en-IN" w:eastAsia="en-IN"/>
        </w:rPr>
      </w:pPr>
      <w:r w:rsidRPr="004A574A">
        <w:rPr>
          <w:rFonts w:ascii="Times New Roman" w:eastAsia="Calibri" w:hAnsi="Times New Roman" w:cs="Times New Roman" w:hint="default"/>
          <w:color w:val="auto"/>
          <w:lang w:val="en-IN" w:eastAsia="en-IN"/>
        </w:rPr>
        <w:t>I / We also declare that;</w:t>
      </w:r>
    </w:p>
    <w:p w:rsidR="008A01EE" w:rsidRPr="004A574A" w:rsidRDefault="008A01EE" w:rsidP="008A01EE">
      <w:pPr>
        <w:numPr>
          <w:ilvl w:val="2"/>
          <w:numId w:val="26"/>
        </w:numPr>
        <w:spacing w:after="200" w:line="276" w:lineRule="auto"/>
        <w:contextualSpacing/>
        <w:jc w:val="both"/>
        <w:rPr>
          <w:rFonts w:ascii="Times New Roman" w:eastAsia="Calibri" w:hAnsi="Times New Roman" w:cs="Times New Roman" w:hint="default"/>
          <w:color w:val="auto"/>
          <w:lang w:val="en-IN" w:eastAsia="en-IN"/>
        </w:rPr>
      </w:pPr>
      <w:r w:rsidRPr="004A574A">
        <w:rPr>
          <w:rFonts w:ascii="Times New Roman" w:eastAsia="Calibri" w:hAnsi="Times New Roman" w:cs="Times New Roman" w:hint="default"/>
          <w:color w:val="auto"/>
          <w:lang w:val="en-IN" w:eastAsia="en-IN"/>
        </w:rPr>
        <w:t xml:space="preserve">the proposer is under no contractual restrictions or legal disqualifications or other obligations which will prohibit from entering into this RFP or which will interfere with the execution of this assignment; and </w:t>
      </w:r>
    </w:p>
    <w:p w:rsidR="008A01EE" w:rsidRDefault="008A01EE" w:rsidP="008A01EE">
      <w:pPr>
        <w:numPr>
          <w:ilvl w:val="2"/>
          <w:numId w:val="26"/>
        </w:numPr>
        <w:spacing w:after="200" w:line="276" w:lineRule="auto"/>
        <w:contextualSpacing/>
        <w:jc w:val="both"/>
        <w:rPr>
          <w:rFonts w:ascii="Times New Roman" w:eastAsia="Calibri" w:hAnsi="Times New Roman" w:cs="Times New Roman" w:hint="default"/>
          <w:color w:val="auto"/>
          <w:lang w:val="en-IN" w:eastAsia="en-IN"/>
        </w:rPr>
      </w:pPr>
      <w:r w:rsidRPr="004A574A">
        <w:rPr>
          <w:rFonts w:ascii="Times New Roman" w:eastAsia="Calibri" w:hAnsi="Times New Roman" w:cs="Times New Roman" w:hint="default"/>
          <w:color w:val="auto"/>
          <w:lang w:val="en-IN" w:eastAsia="en-IN"/>
        </w:rPr>
        <w:t>the statement and particulars herein contained in the RFP are correct and verified.</w:t>
      </w:r>
    </w:p>
    <w:p w:rsidR="008A01EE" w:rsidRPr="004A574A" w:rsidRDefault="008A01EE" w:rsidP="008A01EE">
      <w:pPr>
        <w:ind w:left="720"/>
        <w:contextualSpacing/>
        <w:jc w:val="both"/>
        <w:rPr>
          <w:rFonts w:ascii="Times New Roman" w:eastAsia="Calibri" w:hAnsi="Times New Roman" w:cs="Times New Roman" w:hint="default"/>
          <w:color w:val="auto"/>
          <w:lang w:val="en-IN" w:eastAsia="en-IN"/>
        </w:rPr>
      </w:pPr>
    </w:p>
    <w:p w:rsidR="008A01EE" w:rsidRPr="004A574A" w:rsidRDefault="008A01EE" w:rsidP="008A01EE">
      <w:pPr>
        <w:ind w:left="720"/>
        <w:contextualSpacing/>
        <w:jc w:val="both"/>
        <w:rPr>
          <w:rFonts w:ascii="Times New Roman" w:eastAsia="Calibri" w:hAnsi="Times New Roman" w:cs="Times New Roman" w:hint="default"/>
          <w:color w:val="auto"/>
          <w:lang w:val="en-IN" w:eastAsia="en-IN"/>
        </w:rPr>
      </w:pPr>
    </w:p>
    <w:p w:rsidR="008A01EE" w:rsidRPr="004A574A" w:rsidRDefault="008A01EE" w:rsidP="008A01EE">
      <w:pPr>
        <w:ind w:left="720"/>
        <w:contextualSpacing/>
        <w:jc w:val="both"/>
        <w:rPr>
          <w:rFonts w:ascii="Times New Roman" w:eastAsia="Calibri" w:hAnsi="Times New Roman" w:cs="Times New Roman" w:hint="default"/>
          <w:color w:val="auto"/>
          <w:lang w:val="en-IN" w:eastAsia="en-IN"/>
        </w:rPr>
      </w:pPr>
    </w:p>
    <w:p w:rsidR="008A01EE" w:rsidRPr="004A574A" w:rsidRDefault="008A01EE" w:rsidP="008A01EE">
      <w:pPr>
        <w:ind w:left="720"/>
        <w:contextualSpacing/>
        <w:jc w:val="both"/>
        <w:rPr>
          <w:rFonts w:ascii="Times New Roman" w:eastAsia="Calibri" w:hAnsi="Times New Roman" w:cs="Times New Roman" w:hint="default"/>
          <w:color w:val="auto"/>
          <w:lang w:val="en-IN" w:eastAsia="en-IN"/>
        </w:rPr>
      </w:pPr>
      <w:r w:rsidRPr="004A574A">
        <w:rPr>
          <w:rFonts w:ascii="Times New Roman" w:eastAsia="Calibri" w:hAnsi="Times New Roman" w:cs="Times New Roman" w:hint="default"/>
          <w:color w:val="auto"/>
          <w:lang w:val="en-IN" w:eastAsia="en-IN"/>
        </w:rPr>
        <w:t xml:space="preserve">……………………………….. </w:t>
      </w:r>
    </w:p>
    <w:p w:rsidR="008A01EE" w:rsidRPr="004A574A" w:rsidRDefault="008A01EE" w:rsidP="008A01EE">
      <w:pPr>
        <w:ind w:left="720"/>
        <w:contextualSpacing/>
        <w:jc w:val="both"/>
        <w:rPr>
          <w:rFonts w:ascii="Times New Roman" w:eastAsia="Calibri" w:hAnsi="Times New Roman" w:cs="Times New Roman" w:hint="default"/>
          <w:color w:val="auto"/>
          <w:lang w:val="en-IN" w:eastAsia="en-IN"/>
        </w:rPr>
      </w:pPr>
      <w:r w:rsidRPr="004A574A">
        <w:rPr>
          <w:rFonts w:ascii="Times New Roman" w:eastAsia="Calibri" w:hAnsi="Times New Roman" w:cs="Times New Roman" w:hint="default"/>
          <w:color w:val="auto"/>
          <w:lang w:val="en-IN" w:eastAsia="en-IN"/>
        </w:rPr>
        <w:t>Signature of the Authorized Signatory</w:t>
      </w:r>
    </w:p>
    <w:p w:rsidR="008A01EE" w:rsidRPr="004A574A" w:rsidRDefault="008A01EE" w:rsidP="008A01EE">
      <w:pPr>
        <w:ind w:left="720"/>
        <w:contextualSpacing/>
        <w:jc w:val="both"/>
        <w:rPr>
          <w:rFonts w:ascii="Times New Roman" w:eastAsia="Calibri" w:hAnsi="Times New Roman" w:cs="Times New Roman" w:hint="default"/>
          <w:color w:val="auto"/>
          <w:lang w:val="en-IN" w:eastAsia="en-IN"/>
        </w:rPr>
      </w:pPr>
      <w:r w:rsidRPr="004A574A">
        <w:rPr>
          <w:rFonts w:ascii="Times New Roman" w:eastAsia="Calibri" w:hAnsi="Times New Roman" w:cs="Times New Roman" w:hint="default"/>
          <w:color w:val="auto"/>
          <w:lang w:val="en-IN" w:eastAsia="en-IN"/>
        </w:rPr>
        <w:t xml:space="preserve">Name: </w:t>
      </w:r>
    </w:p>
    <w:p w:rsidR="008A01EE" w:rsidRPr="004A574A" w:rsidRDefault="008A01EE" w:rsidP="008A01EE">
      <w:pPr>
        <w:ind w:left="720"/>
        <w:contextualSpacing/>
        <w:jc w:val="both"/>
        <w:rPr>
          <w:rFonts w:ascii="Times New Roman" w:eastAsia="Calibri" w:hAnsi="Times New Roman" w:cs="Times New Roman" w:hint="default"/>
          <w:color w:val="auto"/>
          <w:lang w:val="en-IN" w:eastAsia="en-IN"/>
        </w:rPr>
      </w:pPr>
      <w:r w:rsidRPr="004A574A">
        <w:rPr>
          <w:rFonts w:ascii="Times New Roman" w:eastAsia="Calibri" w:hAnsi="Times New Roman" w:cs="Times New Roman" w:hint="default"/>
          <w:color w:val="auto"/>
          <w:lang w:val="en-IN" w:eastAsia="en-IN"/>
        </w:rPr>
        <w:t>Seal:</w:t>
      </w:r>
    </w:p>
    <w:p w:rsidR="008A01EE" w:rsidRDefault="008A01EE" w:rsidP="008A01EE">
      <w:pPr>
        <w:ind w:left="720"/>
        <w:contextualSpacing/>
        <w:jc w:val="right"/>
        <w:rPr>
          <w:rFonts w:ascii="Times New Roman" w:eastAsia="Calibri" w:hAnsi="Times New Roman" w:cs="Times New Roman" w:hint="default"/>
          <w:b/>
          <w:color w:val="auto"/>
          <w:lang w:val="en-IN" w:eastAsia="en-IN"/>
        </w:rPr>
      </w:pPr>
      <w:r w:rsidRPr="004A574A">
        <w:rPr>
          <w:rFonts w:ascii="Times New Roman" w:eastAsia="Calibri" w:hAnsi="Times New Roman" w:cs="Times New Roman" w:hint="default"/>
          <w:color w:val="auto"/>
          <w:lang w:val="en-IN" w:eastAsia="en-IN"/>
        </w:rPr>
        <w:br w:type="page"/>
      </w:r>
      <w:r w:rsidRPr="004A574A">
        <w:rPr>
          <w:rFonts w:ascii="Times New Roman" w:eastAsia="Calibri" w:hAnsi="Times New Roman" w:cs="Times New Roman" w:hint="default"/>
          <w:b/>
          <w:color w:val="auto"/>
          <w:lang w:val="en-IN" w:eastAsia="en-IN"/>
        </w:rPr>
        <w:lastRenderedPageBreak/>
        <w:t>APPENDIX-</w:t>
      </w:r>
      <w:r w:rsidR="002E732C" w:rsidRPr="004A574A">
        <w:rPr>
          <w:rFonts w:ascii="Times New Roman" w:eastAsia="Calibri" w:hAnsi="Times New Roman" w:cs="Times New Roman" w:hint="default"/>
          <w:b/>
          <w:color w:val="auto"/>
          <w:lang w:val="en-IN" w:eastAsia="en-IN"/>
        </w:rPr>
        <w:t>2</w:t>
      </w:r>
    </w:p>
    <w:p w:rsidR="003A45BE" w:rsidRDefault="003A45BE" w:rsidP="008A01EE">
      <w:pPr>
        <w:ind w:left="720"/>
        <w:contextualSpacing/>
        <w:jc w:val="right"/>
        <w:rPr>
          <w:rFonts w:ascii="Times New Roman" w:eastAsia="Calibri" w:hAnsi="Times New Roman" w:cs="Times New Roman" w:hint="default"/>
          <w:b/>
          <w:color w:val="auto"/>
          <w:lang w:val="en-IN" w:eastAsia="en-IN"/>
        </w:rPr>
      </w:pPr>
    </w:p>
    <w:p w:rsidR="003A45BE" w:rsidRDefault="003A45BE" w:rsidP="008A01EE">
      <w:pPr>
        <w:ind w:left="720"/>
        <w:contextualSpacing/>
        <w:jc w:val="right"/>
        <w:rPr>
          <w:rFonts w:ascii="Times New Roman" w:eastAsia="Calibri" w:hAnsi="Times New Roman" w:cs="Times New Roman" w:hint="default"/>
          <w:b/>
          <w:color w:val="auto"/>
          <w:lang w:val="en-IN" w:eastAsia="en-IN"/>
        </w:rPr>
      </w:pPr>
    </w:p>
    <w:p w:rsidR="003A45BE" w:rsidRDefault="003A45BE" w:rsidP="003A45BE">
      <w:pPr>
        <w:tabs>
          <w:tab w:val="left" w:pos="5415"/>
        </w:tabs>
        <w:ind w:left="720"/>
        <w:contextualSpacing/>
        <w:rPr>
          <w:rFonts w:ascii="Times New Roman" w:eastAsia="Calibri" w:hAnsi="Times New Roman" w:cs="Times New Roman" w:hint="default"/>
          <w:b/>
          <w:color w:val="auto"/>
          <w:lang w:val="en-IN" w:eastAsia="en-IN"/>
        </w:rPr>
      </w:pPr>
      <w:r>
        <w:rPr>
          <w:rFonts w:ascii="Times New Roman" w:eastAsia="Calibri" w:hAnsi="Times New Roman" w:cs="Times New Roman" w:hint="default"/>
          <w:b/>
          <w:color w:val="auto"/>
          <w:lang w:val="en-IN" w:eastAsia="en-IN"/>
        </w:rPr>
        <w:tab/>
      </w:r>
    </w:p>
    <w:p w:rsidR="003A45BE" w:rsidRDefault="003A45BE" w:rsidP="003A45BE">
      <w:pPr>
        <w:rPr>
          <w:rFonts w:ascii="Times New Roman" w:eastAsia="Calibri" w:hAnsi="Times New Roman" w:cs="Times New Roman" w:hint="default"/>
          <w:b/>
          <w:color w:val="auto"/>
        </w:rPr>
      </w:pPr>
    </w:p>
    <w:p w:rsidR="003A45BE" w:rsidRPr="00B41EC4" w:rsidRDefault="003A45BE" w:rsidP="003A45BE">
      <w:pPr>
        <w:rPr>
          <w:rFonts w:ascii="Times New Roman" w:eastAsia="Calibri" w:hAnsi="Times New Roman" w:cs="Times New Roman" w:hint="default"/>
          <w:b/>
          <w:color w:val="auto"/>
        </w:rPr>
      </w:pPr>
      <w:r w:rsidRPr="00B41EC4">
        <w:rPr>
          <w:rFonts w:ascii="Times New Roman" w:eastAsia="Calibri" w:hAnsi="Times New Roman" w:cs="Times New Roman" w:hint="default"/>
          <w:b/>
          <w:color w:val="auto"/>
        </w:rPr>
        <w:t>Check List</w:t>
      </w:r>
      <w:r>
        <w:rPr>
          <w:rFonts w:ascii="Times New Roman" w:eastAsia="Calibri" w:hAnsi="Times New Roman" w:cs="Times New Roman" w:hint="default"/>
          <w:b/>
          <w:color w:val="auto"/>
        </w:rPr>
        <w:t xml:space="preserve"> for essential criteria</w:t>
      </w:r>
      <w:r w:rsidRPr="00B41EC4">
        <w:rPr>
          <w:rFonts w:ascii="Times New Roman" w:eastAsia="Calibri" w:hAnsi="Times New Roman" w:cs="Times New Roman" w:hint="default"/>
          <w:b/>
          <w:color w:val="auto"/>
        </w:rPr>
        <w:t xml:space="preserve">: </w:t>
      </w:r>
    </w:p>
    <w:p w:rsidR="003A45BE" w:rsidRDefault="003A45BE" w:rsidP="003A45BE">
      <w:pPr>
        <w:rPr>
          <w:rFonts w:ascii="Times New Roman" w:eastAsia="Calibri" w:hAnsi="Times New Roman" w:cs="Times New Roman" w:hint="default"/>
          <w:color w:val="auto"/>
        </w:rPr>
      </w:pPr>
    </w:p>
    <w:p w:rsidR="003A45BE" w:rsidRDefault="003A45BE" w:rsidP="003A45BE">
      <w:pPr>
        <w:pStyle w:val="ListParagraph"/>
        <w:numPr>
          <w:ilvl w:val="3"/>
          <w:numId w:val="22"/>
        </w:numPr>
        <w:ind w:left="1080"/>
        <w:rPr>
          <w:rFonts w:ascii="Times New Roman" w:eastAsia="Calibri" w:hAnsi="Times New Roman" w:cs="Times New Roman" w:hint="default"/>
          <w:color w:val="auto"/>
        </w:rPr>
      </w:pPr>
      <w:r>
        <w:rPr>
          <w:rFonts w:ascii="Times New Roman" w:eastAsia="Calibri" w:hAnsi="Times New Roman" w:cs="Times New Roman" w:hint="default"/>
          <w:color w:val="auto"/>
        </w:rPr>
        <w:t xml:space="preserve">Certificate of incorporation of firm                </w:t>
      </w:r>
      <w:r>
        <w:rPr>
          <w:rFonts w:ascii="Times New Roman" w:eastAsia="Calibri" w:hAnsi="Times New Roman" w:cs="Times New Roman" w:hint="default"/>
          <w:color w:val="auto"/>
        </w:rPr>
        <w:tab/>
      </w:r>
      <w:r>
        <w:rPr>
          <w:rFonts w:ascii="Times New Roman" w:eastAsia="Calibri" w:hAnsi="Times New Roman" w:cs="Times New Roman" w:hint="default"/>
          <w:color w:val="auto"/>
        </w:rPr>
        <w:tab/>
      </w:r>
      <w:r>
        <w:rPr>
          <w:rFonts w:ascii="Times New Roman" w:eastAsia="Calibri" w:hAnsi="Times New Roman" w:cs="Times New Roman" w:hint="default"/>
          <w:color w:val="auto"/>
        </w:rPr>
        <w:tab/>
        <w:t xml:space="preserve">         YES/NO</w:t>
      </w:r>
    </w:p>
    <w:p w:rsidR="003A45BE" w:rsidRDefault="003A45BE" w:rsidP="003A45BE">
      <w:pPr>
        <w:pStyle w:val="ListParagraph"/>
        <w:numPr>
          <w:ilvl w:val="3"/>
          <w:numId w:val="22"/>
        </w:numPr>
        <w:ind w:left="1080"/>
        <w:rPr>
          <w:rFonts w:ascii="Times New Roman" w:eastAsia="Calibri" w:hAnsi="Times New Roman" w:cs="Times New Roman" w:hint="default"/>
          <w:color w:val="auto"/>
        </w:rPr>
      </w:pPr>
      <w:r>
        <w:rPr>
          <w:rFonts w:ascii="Times New Roman" w:eastAsia="Calibri" w:hAnsi="Times New Roman" w:cs="Times New Roman" w:hint="default"/>
          <w:color w:val="auto"/>
        </w:rPr>
        <w:t>Work completion certificate from Government/Semi Government/     YES/NO</w:t>
      </w:r>
    </w:p>
    <w:p w:rsidR="003A45BE" w:rsidRDefault="003A45BE" w:rsidP="003A45BE">
      <w:pPr>
        <w:pStyle w:val="ListParagraph"/>
        <w:ind w:left="1080"/>
        <w:rPr>
          <w:rFonts w:ascii="Times New Roman" w:eastAsia="Calibri" w:hAnsi="Times New Roman" w:cs="Times New Roman" w:hint="default"/>
          <w:color w:val="auto"/>
        </w:rPr>
      </w:pPr>
      <w:r>
        <w:rPr>
          <w:rFonts w:ascii="Times New Roman" w:eastAsia="Calibri" w:hAnsi="Times New Roman" w:cs="Times New Roman" w:hint="default"/>
          <w:color w:val="auto"/>
        </w:rPr>
        <w:t>Reputed Corporate Clients.</w:t>
      </w:r>
    </w:p>
    <w:p w:rsidR="003A45BE" w:rsidRDefault="003A45BE" w:rsidP="003A45BE">
      <w:pPr>
        <w:pStyle w:val="ListParagraph"/>
        <w:numPr>
          <w:ilvl w:val="3"/>
          <w:numId w:val="22"/>
        </w:numPr>
        <w:ind w:left="1080"/>
        <w:rPr>
          <w:rFonts w:ascii="Times New Roman" w:eastAsia="Calibri" w:hAnsi="Times New Roman" w:cs="Times New Roman" w:hint="default"/>
          <w:color w:val="auto"/>
        </w:rPr>
      </w:pPr>
      <w:r>
        <w:rPr>
          <w:rFonts w:ascii="Times New Roman" w:eastAsia="Calibri" w:hAnsi="Times New Roman" w:cs="Times New Roman" w:hint="default"/>
          <w:color w:val="auto"/>
        </w:rPr>
        <w:t>Details of professional expertise available with the firm.</w:t>
      </w:r>
      <w:r w:rsidRPr="00B57E08">
        <w:rPr>
          <w:rFonts w:ascii="Times New Roman" w:eastAsia="Calibri" w:hAnsi="Times New Roman" w:cs="Times New Roman"/>
          <w:noProof/>
          <w:color w:val="auto"/>
        </w:rPr>
        <w:t xml:space="preserve"> </w:t>
      </w:r>
      <w:r>
        <w:rPr>
          <w:rFonts w:ascii="Times New Roman" w:eastAsia="Calibri" w:hAnsi="Times New Roman" w:cs="Times New Roman" w:hint="default"/>
          <w:noProof/>
          <w:color w:val="auto"/>
        </w:rPr>
        <w:t xml:space="preserve">                    YES/NO</w:t>
      </w:r>
    </w:p>
    <w:p w:rsidR="003A45BE" w:rsidRDefault="003A45BE" w:rsidP="003A45BE">
      <w:pPr>
        <w:pStyle w:val="ListParagraph"/>
        <w:numPr>
          <w:ilvl w:val="3"/>
          <w:numId w:val="22"/>
        </w:numPr>
        <w:ind w:left="1080"/>
        <w:rPr>
          <w:rFonts w:ascii="Times New Roman" w:eastAsia="Calibri" w:hAnsi="Times New Roman" w:cs="Times New Roman" w:hint="default"/>
          <w:color w:val="auto"/>
        </w:rPr>
      </w:pPr>
      <w:r>
        <w:rPr>
          <w:rFonts w:ascii="Times New Roman" w:eastAsia="Calibri" w:hAnsi="Times New Roman" w:cs="Times New Roman" w:hint="default"/>
          <w:color w:val="auto"/>
        </w:rPr>
        <w:t xml:space="preserve">Copies of audited Balance Sheet </w:t>
      </w:r>
      <w:proofErr w:type="spellStart"/>
      <w:r>
        <w:rPr>
          <w:rFonts w:ascii="Times New Roman" w:eastAsia="Calibri" w:hAnsi="Times New Roman" w:cs="Times New Roman" w:hint="default"/>
          <w:color w:val="auto"/>
        </w:rPr>
        <w:t>etc</w:t>
      </w:r>
      <w:proofErr w:type="spellEnd"/>
      <w:r>
        <w:rPr>
          <w:rFonts w:ascii="Times New Roman" w:eastAsia="Calibri" w:hAnsi="Times New Roman" w:cs="Times New Roman" w:hint="default"/>
          <w:color w:val="auto"/>
        </w:rPr>
        <w:t xml:space="preserve"> as per eligibility criteria (iii-d).</w:t>
      </w:r>
      <w:r w:rsidRPr="00B57E08">
        <w:rPr>
          <w:rFonts w:ascii="Times New Roman" w:eastAsia="Calibri" w:hAnsi="Times New Roman" w:cs="Times New Roman"/>
          <w:noProof/>
          <w:color w:val="auto"/>
        </w:rPr>
        <w:t xml:space="preserve"> </w:t>
      </w:r>
      <w:r>
        <w:rPr>
          <w:rFonts w:ascii="Times New Roman" w:eastAsia="Calibri" w:hAnsi="Times New Roman" w:cs="Times New Roman" w:hint="default"/>
          <w:noProof/>
          <w:color w:val="auto"/>
        </w:rPr>
        <w:t xml:space="preserve">  YES/NO</w:t>
      </w:r>
    </w:p>
    <w:p w:rsidR="003A45BE" w:rsidRDefault="003A45BE" w:rsidP="003A45BE">
      <w:pPr>
        <w:pStyle w:val="ListParagraph"/>
        <w:numPr>
          <w:ilvl w:val="3"/>
          <w:numId w:val="22"/>
        </w:numPr>
        <w:ind w:left="1080"/>
        <w:rPr>
          <w:rFonts w:ascii="Times New Roman" w:eastAsia="Calibri" w:hAnsi="Times New Roman" w:cs="Times New Roman" w:hint="default"/>
          <w:color w:val="auto"/>
        </w:rPr>
      </w:pPr>
      <w:r>
        <w:rPr>
          <w:rFonts w:ascii="Times New Roman" w:eastAsia="Calibri" w:hAnsi="Times New Roman" w:cs="Times New Roman" w:hint="default"/>
          <w:color w:val="auto"/>
        </w:rPr>
        <w:t>Undertaking as per eligibility criteria (iii-e and iii-f).</w:t>
      </w:r>
      <w:r>
        <w:rPr>
          <w:rFonts w:ascii="Times New Roman" w:eastAsia="Calibri" w:hAnsi="Times New Roman" w:cs="Times New Roman" w:hint="default"/>
          <w:color w:val="auto"/>
        </w:rPr>
        <w:tab/>
      </w:r>
      <w:r>
        <w:rPr>
          <w:rFonts w:ascii="Times New Roman" w:eastAsia="Calibri" w:hAnsi="Times New Roman" w:cs="Times New Roman" w:hint="default"/>
          <w:color w:val="auto"/>
        </w:rPr>
        <w:tab/>
        <w:t xml:space="preserve">         YES/NO</w:t>
      </w:r>
    </w:p>
    <w:p w:rsidR="003A45BE" w:rsidRDefault="003A45BE" w:rsidP="003A45BE">
      <w:pPr>
        <w:pStyle w:val="ListParagraph"/>
        <w:numPr>
          <w:ilvl w:val="3"/>
          <w:numId w:val="22"/>
        </w:numPr>
        <w:ind w:left="1080"/>
        <w:rPr>
          <w:rFonts w:ascii="Times New Roman" w:eastAsia="Calibri" w:hAnsi="Times New Roman" w:cs="Times New Roman" w:hint="default"/>
          <w:color w:val="auto"/>
        </w:rPr>
      </w:pPr>
      <w:r>
        <w:rPr>
          <w:rFonts w:ascii="Times New Roman" w:eastAsia="Calibri" w:hAnsi="Times New Roman" w:cs="Times New Roman" w:hint="default"/>
          <w:color w:val="auto"/>
        </w:rPr>
        <w:t>The documents in support of information furnished in  Technical format are enclosed                                                                                                YES/NO</w:t>
      </w:r>
    </w:p>
    <w:p w:rsidR="003A45BE" w:rsidRDefault="003A45BE" w:rsidP="003A45BE">
      <w:pPr>
        <w:pStyle w:val="ListParagraph"/>
        <w:ind w:left="1080"/>
        <w:rPr>
          <w:rFonts w:ascii="Times New Roman" w:eastAsia="Calibri" w:hAnsi="Times New Roman" w:cs="Times New Roman" w:hint="default"/>
          <w:color w:val="auto"/>
        </w:rPr>
      </w:pPr>
    </w:p>
    <w:p w:rsidR="003A45BE" w:rsidRDefault="003A45BE" w:rsidP="008A01EE">
      <w:pPr>
        <w:ind w:left="720"/>
        <w:contextualSpacing/>
        <w:jc w:val="right"/>
        <w:rPr>
          <w:rFonts w:ascii="Times New Roman" w:eastAsia="Calibri" w:hAnsi="Times New Roman" w:cs="Times New Roman" w:hint="default"/>
          <w:b/>
          <w:color w:val="auto"/>
          <w:lang w:val="en-IN" w:eastAsia="en-IN"/>
        </w:rPr>
      </w:pPr>
    </w:p>
    <w:p w:rsidR="003A45BE" w:rsidRPr="004A574A" w:rsidRDefault="003A45BE" w:rsidP="008A01EE">
      <w:pPr>
        <w:ind w:left="720"/>
        <w:contextualSpacing/>
        <w:jc w:val="right"/>
        <w:rPr>
          <w:rFonts w:ascii="Times New Roman" w:eastAsia="Calibri" w:hAnsi="Times New Roman" w:cs="Times New Roman" w:hint="default"/>
          <w:b/>
          <w:color w:val="auto"/>
          <w:lang w:val="en-IN" w:eastAsia="en-IN"/>
        </w:rPr>
      </w:pPr>
      <w:r>
        <w:rPr>
          <w:rFonts w:ascii="Times New Roman" w:eastAsia="Calibri" w:hAnsi="Times New Roman" w:cs="Times New Roman" w:hint="default"/>
          <w:b/>
          <w:color w:val="auto"/>
          <w:lang w:val="en-IN" w:eastAsia="en-IN"/>
        </w:rPr>
        <w:t>APPENDIX-3</w:t>
      </w:r>
    </w:p>
    <w:p w:rsidR="008A01EE" w:rsidRPr="004A574A" w:rsidRDefault="008A01EE" w:rsidP="008A01EE">
      <w:pPr>
        <w:jc w:val="center"/>
        <w:rPr>
          <w:rFonts w:ascii="Times New Roman" w:eastAsia="Calibri" w:hAnsi="Times New Roman" w:cs="Times New Roman" w:hint="default"/>
          <w:color w:val="auto"/>
          <w:lang w:val="en-IN" w:eastAsia="en-IN"/>
        </w:rPr>
      </w:pPr>
    </w:p>
    <w:p w:rsidR="008A01EE" w:rsidRPr="004A574A" w:rsidRDefault="008A01EE" w:rsidP="008A01EE">
      <w:pPr>
        <w:jc w:val="center"/>
        <w:rPr>
          <w:rFonts w:ascii="Times New Roman" w:eastAsia="Calibri" w:hAnsi="Times New Roman" w:cs="Times New Roman" w:hint="default"/>
          <w:b/>
          <w:color w:val="auto"/>
          <w:lang w:val="en-IN" w:eastAsia="en-IN"/>
        </w:rPr>
      </w:pPr>
      <w:r w:rsidRPr="004A574A">
        <w:rPr>
          <w:rFonts w:ascii="Times New Roman" w:eastAsia="Calibri" w:hAnsi="Times New Roman" w:cs="Times New Roman" w:hint="default"/>
          <w:b/>
          <w:color w:val="auto"/>
          <w:lang w:val="en-IN" w:eastAsia="en-IN"/>
        </w:rPr>
        <w:t>Format for Technical Section</w:t>
      </w:r>
    </w:p>
    <w:p w:rsidR="008A01EE" w:rsidRPr="004A574A" w:rsidRDefault="008A01EE" w:rsidP="008A01EE">
      <w:pPr>
        <w:jc w:val="center"/>
        <w:rPr>
          <w:rFonts w:ascii="Times New Roman" w:eastAsia="Calibri" w:hAnsi="Times New Roman" w:cs="Times New Roman" w:hint="default"/>
          <w:b/>
          <w:color w:val="auto"/>
          <w:lang w:val="en-IN" w:eastAsia="en-IN"/>
        </w:rPr>
      </w:pPr>
      <w:r w:rsidRPr="004A574A">
        <w:rPr>
          <w:rFonts w:ascii="Times New Roman" w:eastAsia="Calibri" w:hAnsi="Times New Roman" w:cs="Times New Roman" w:hint="default"/>
          <w:b/>
          <w:color w:val="auto"/>
          <w:lang w:val="en-IN" w:eastAsia="en-IN"/>
        </w:rPr>
        <w:t xml:space="preserve"> </w:t>
      </w:r>
      <w:r w:rsidRPr="004A574A">
        <w:rPr>
          <w:rFonts w:ascii="Times New Roman" w:eastAsia="Calibri" w:hAnsi="Times New Roman" w:cs="Times New Roman" w:hint="default"/>
          <w:color w:val="auto"/>
          <w:lang w:val="en-IN" w:eastAsia="en-IN"/>
        </w:rPr>
        <w:t>(NOTE: use discretion in accordance with the status of the proposer as individual/ legal entity)</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3"/>
        <w:gridCol w:w="4510"/>
        <w:gridCol w:w="208"/>
        <w:gridCol w:w="4158"/>
      </w:tblGrid>
      <w:tr w:rsidR="004A574A" w:rsidRPr="004A574A" w:rsidTr="008A01EE">
        <w:tc>
          <w:tcPr>
            <w:tcW w:w="9639" w:type="dxa"/>
            <w:gridSpan w:val="4"/>
            <w:tcBorders>
              <w:top w:val="single" w:sz="4" w:space="0" w:color="auto"/>
              <w:left w:val="single" w:sz="4" w:space="0" w:color="auto"/>
              <w:bottom w:val="single" w:sz="4" w:space="0" w:color="auto"/>
              <w:right w:val="single" w:sz="4" w:space="0" w:color="auto"/>
            </w:tcBorders>
            <w:shd w:val="clear" w:color="auto" w:fill="C0C0C0"/>
          </w:tcPr>
          <w:p w:rsidR="008A01EE" w:rsidRPr="004A574A" w:rsidRDefault="008A01EE" w:rsidP="008A01EE">
            <w:pPr>
              <w:rPr>
                <w:rFonts w:ascii="Times New Roman" w:eastAsia="Calibri" w:hAnsi="Times New Roman" w:cs="Times New Roman" w:hint="default"/>
                <w:bCs/>
                <w:color w:val="auto"/>
                <w:lang w:val="en-CA"/>
              </w:rPr>
            </w:pPr>
            <w:r w:rsidRPr="004A574A">
              <w:rPr>
                <w:rFonts w:ascii="Times New Roman" w:eastAsia="Calibri" w:hAnsi="Times New Roman" w:cs="Times New Roman" w:hint="default"/>
                <w:bCs/>
                <w:color w:val="auto"/>
                <w:lang w:val="en-CA"/>
              </w:rPr>
              <w:t xml:space="preserve">1. Summary and Contact Information: </w:t>
            </w:r>
          </w:p>
        </w:tc>
      </w:tr>
      <w:tr w:rsidR="004A574A" w:rsidRPr="004A574A" w:rsidTr="008A01EE">
        <w:tc>
          <w:tcPr>
            <w:tcW w:w="5481" w:type="dxa"/>
            <w:gridSpan w:val="3"/>
          </w:tcPr>
          <w:p w:rsidR="008A01EE" w:rsidRPr="004A574A" w:rsidRDefault="008A01EE" w:rsidP="008A01EE">
            <w:pPr>
              <w:rPr>
                <w:rFonts w:ascii="Times New Roman" w:eastAsia="Calibri" w:hAnsi="Times New Roman" w:cs="Times New Roman" w:hint="default"/>
                <w:bCs/>
                <w:color w:val="auto"/>
                <w:lang w:val="en-CA"/>
              </w:rPr>
            </w:pPr>
            <w:r w:rsidRPr="004A574A">
              <w:rPr>
                <w:rFonts w:ascii="Times New Roman" w:eastAsia="Calibri" w:hAnsi="Times New Roman" w:cs="Times New Roman" w:hint="default"/>
                <w:bCs/>
                <w:color w:val="auto"/>
                <w:lang w:val="en-CA"/>
              </w:rPr>
              <w:t>Name of Proponent Individual/ Organization</w:t>
            </w:r>
          </w:p>
        </w:tc>
        <w:tc>
          <w:tcPr>
            <w:tcW w:w="4158" w:type="dxa"/>
          </w:tcPr>
          <w:p w:rsidR="008A01EE" w:rsidRPr="004A574A" w:rsidRDefault="008A01EE" w:rsidP="008A01EE">
            <w:pPr>
              <w:rPr>
                <w:rFonts w:ascii="Times New Roman" w:eastAsia="Calibri" w:hAnsi="Times New Roman" w:cs="Times New Roman" w:hint="default"/>
                <w:color w:val="auto"/>
                <w:lang w:val="en-CA"/>
              </w:rPr>
            </w:pPr>
          </w:p>
        </w:tc>
      </w:tr>
      <w:tr w:rsidR="004A574A" w:rsidRPr="004A574A" w:rsidTr="008A01EE">
        <w:tc>
          <w:tcPr>
            <w:tcW w:w="5481" w:type="dxa"/>
            <w:gridSpan w:val="3"/>
          </w:tcPr>
          <w:p w:rsidR="008A01EE" w:rsidRPr="004A574A" w:rsidRDefault="008A01EE" w:rsidP="008A01EE">
            <w:pPr>
              <w:rPr>
                <w:rFonts w:ascii="Times New Roman" w:eastAsia="Calibri" w:hAnsi="Times New Roman" w:cs="Times New Roman" w:hint="default"/>
                <w:bCs/>
                <w:color w:val="auto"/>
                <w:lang w:val="en-CA"/>
              </w:rPr>
            </w:pPr>
            <w:r w:rsidRPr="004A574A">
              <w:rPr>
                <w:rFonts w:ascii="Times New Roman" w:eastAsia="Calibri" w:hAnsi="Times New Roman" w:cs="Times New Roman" w:hint="default"/>
                <w:bCs/>
                <w:color w:val="auto"/>
                <w:lang w:val="en-CA"/>
              </w:rPr>
              <w:t>Name of Contact Person for this Proposal</w:t>
            </w:r>
          </w:p>
        </w:tc>
        <w:tc>
          <w:tcPr>
            <w:tcW w:w="4158" w:type="dxa"/>
          </w:tcPr>
          <w:p w:rsidR="008A01EE" w:rsidRPr="004A574A" w:rsidRDefault="008A01EE" w:rsidP="008A01EE">
            <w:pPr>
              <w:rPr>
                <w:rFonts w:ascii="Times New Roman" w:eastAsia="Calibri" w:hAnsi="Times New Roman" w:cs="Times New Roman" w:hint="default"/>
                <w:color w:val="auto"/>
                <w:lang w:val="en-CA"/>
              </w:rPr>
            </w:pPr>
          </w:p>
        </w:tc>
      </w:tr>
      <w:tr w:rsidR="004A574A" w:rsidRPr="004A574A" w:rsidTr="008A01EE">
        <w:tc>
          <w:tcPr>
            <w:tcW w:w="5481" w:type="dxa"/>
            <w:gridSpan w:val="3"/>
          </w:tcPr>
          <w:p w:rsidR="008A01EE" w:rsidRPr="004A574A" w:rsidRDefault="008A01EE" w:rsidP="008A01EE">
            <w:pPr>
              <w:rPr>
                <w:rFonts w:ascii="Times New Roman" w:eastAsia="Calibri" w:hAnsi="Times New Roman" w:cs="Times New Roman" w:hint="default"/>
                <w:bCs/>
                <w:color w:val="auto"/>
                <w:lang w:val="en-CA"/>
              </w:rPr>
            </w:pPr>
            <w:r w:rsidRPr="004A574A">
              <w:rPr>
                <w:rFonts w:ascii="Times New Roman" w:eastAsia="Calibri" w:hAnsi="Times New Roman" w:cs="Times New Roman" w:hint="default"/>
                <w:bCs/>
                <w:color w:val="auto"/>
                <w:lang w:val="en-CA"/>
              </w:rPr>
              <w:t>Address</w:t>
            </w:r>
          </w:p>
        </w:tc>
        <w:tc>
          <w:tcPr>
            <w:tcW w:w="4158" w:type="dxa"/>
          </w:tcPr>
          <w:p w:rsidR="008A01EE" w:rsidRPr="004A574A" w:rsidRDefault="008A01EE" w:rsidP="008A01EE">
            <w:pPr>
              <w:rPr>
                <w:rFonts w:ascii="Times New Roman" w:eastAsia="Calibri" w:hAnsi="Times New Roman" w:cs="Times New Roman" w:hint="default"/>
                <w:color w:val="auto"/>
                <w:lang w:val="en-CA"/>
              </w:rPr>
            </w:pPr>
          </w:p>
        </w:tc>
      </w:tr>
      <w:tr w:rsidR="004A574A" w:rsidRPr="004A574A" w:rsidTr="008A01EE">
        <w:tc>
          <w:tcPr>
            <w:tcW w:w="5481" w:type="dxa"/>
            <w:gridSpan w:val="3"/>
          </w:tcPr>
          <w:p w:rsidR="008A01EE" w:rsidRPr="004A574A" w:rsidRDefault="008A01EE" w:rsidP="008A01EE">
            <w:pPr>
              <w:rPr>
                <w:rFonts w:ascii="Times New Roman" w:eastAsia="Calibri" w:hAnsi="Times New Roman" w:cs="Times New Roman" w:hint="default"/>
                <w:bCs/>
                <w:color w:val="auto"/>
                <w:lang w:val="en-CA"/>
              </w:rPr>
            </w:pPr>
            <w:r w:rsidRPr="004A574A">
              <w:rPr>
                <w:rFonts w:ascii="Times New Roman" w:eastAsia="Calibri" w:hAnsi="Times New Roman" w:cs="Times New Roman" w:hint="default"/>
                <w:bCs/>
                <w:color w:val="auto"/>
                <w:lang w:val="en-CA"/>
              </w:rPr>
              <w:t>Phone</w:t>
            </w:r>
          </w:p>
        </w:tc>
        <w:tc>
          <w:tcPr>
            <w:tcW w:w="4158" w:type="dxa"/>
          </w:tcPr>
          <w:p w:rsidR="008A01EE" w:rsidRPr="004A574A" w:rsidRDefault="008A01EE" w:rsidP="008A01EE">
            <w:pPr>
              <w:rPr>
                <w:rFonts w:ascii="Times New Roman" w:eastAsia="Calibri" w:hAnsi="Times New Roman" w:cs="Times New Roman" w:hint="default"/>
                <w:color w:val="auto"/>
                <w:lang w:val="en-CA"/>
              </w:rPr>
            </w:pPr>
          </w:p>
        </w:tc>
      </w:tr>
      <w:tr w:rsidR="004A574A" w:rsidRPr="004A574A" w:rsidTr="008A01EE">
        <w:tc>
          <w:tcPr>
            <w:tcW w:w="5481" w:type="dxa"/>
            <w:gridSpan w:val="3"/>
          </w:tcPr>
          <w:p w:rsidR="008A01EE" w:rsidRPr="004A574A" w:rsidRDefault="008A01EE" w:rsidP="008A01EE">
            <w:pPr>
              <w:rPr>
                <w:rFonts w:ascii="Times New Roman" w:eastAsia="Calibri" w:hAnsi="Times New Roman" w:cs="Times New Roman" w:hint="default"/>
                <w:bCs/>
                <w:color w:val="auto"/>
                <w:lang w:val="en-CA"/>
              </w:rPr>
            </w:pPr>
            <w:r w:rsidRPr="004A574A">
              <w:rPr>
                <w:rFonts w:ascii="Times New Roman" w:eastAsia="Calibri" w:hAnsi="Times New Roman" w:cs="Times New Roman" w:hint="default"/>
                <w:bCs/>
                <w:color w:val="auto"/>
                <w:lang w:val="en-CA"/>
              </w:rPr>
              <w:t>Email Contact</w:t>
            </w:r>
          </w:p>
        </w:tc>
        <w:tc>
          <w:tcPr>
            <w:tcW w:w="4158" w:type="dxa"/>
          </w:tcPr>
          <w:p w:rsidR="008A01EE" w:rsidRPr="004A574A" w:rsidRDefault="008A01EE" w:rsidP="008A01EE">
            <w:pPr>
              <w:rPr>
                <w:rFonts w:ascii="Times New Roman" w:eastAsia="Calibri" w:hAnsi="Times New Roman" w:cs="Times New Roman" w:hint="default"/>
                <w:color w:val="auto"/>
                <w:lang w:val="en-CA"/>
              </w:rPr>
            </w:pPr>
          </w:p>
        </w:tc>
      </w:tr>
      <w:tr w:rsidR="004A574A" w:rsidRPr="004A574A" w:rsidTr="008A01EE">
        <w:tc>
          <w:tcPr>
            <w:tcW w:w="9639" w:type="dxa"/>
            <w:gridSpan w:val="4"/>
            <w:shd w:val="clear" w:color="auto" w:fill="BFBFBF"/>
          </w:tcPr>
          <w:p w:rsidR="008A01EE" w:rsidRPr="004A574A" w:rsidRDefault="008A01EE" w:rsidP="008A01EE">
            <w:pPr>
              <w:rPr>
                <w:rFonts w:ascii="Times New Roman" w:eastAsia="Calibri" w:hAnsi="Times New Roman" w:cs="Times New Roman" w:hint="default"/>
                <w:bCs/>
                <w:color w:val="auto"/>
                <w:lang w:val="en-CA"/>
              </w:rPr>
            </w:pPr>
            <w:r w:rsidRPr="004A574A">
              <w:rPr>
                <w:rFonts w:ascii="Times New Roman" w:eastAsia="Calibri" w:hAnsi="Times New Roman" w:cs="Times New Roman" w:hint="default"/>
                <w:bCs/>
                <w:color w:val="auto"/>
                <w:lang w:val="en-CA"/>
              </w:rPr>
              <w:t xml:space="preserve">2. </w:t>
            </w:r>
            <w:r w:rsidRPr="004A574A">
              <w:rPr>
                <w:rFonts w:ascii="Times New Roman" w:eastAsia="Calibri" w:hAnsi="Times New Roman" w:cs="Times New Roman" w:hint="default"/>
                <w:color w:val="auto"/>
                <w:lang w:val="en-CA"/>
              </w:rPr>
              <w:t xml:space="preserve">Areas </w:t>
            </w:r>
            <w:r w:rsidRPr="004A574A">
              <w:rPr>
                <w:rFonts w:ascii="Times New Roman" w:eastAsia="Calibri" w:hAnsi="Times New Roman" w:cs="Times New Roman" w:hint="default"/>
                <w:bCs/>
                <w:color w:val="auto"/>
                <w:lang w:val="en-CA"/>
              </w:rPr>
              <w:t>in which Proposer has expertise:</w:t>
            </w:r>
          </w:p>
        </w:tc>
      </w:tr>
      <w:tr w:rsidR="004A574A" w:rsidRPr="004A574A" w:rsidTr="008A01EE">
        <w:tc>
          <w:tcPr>
            <w:tcW w:w="763" w:type="dxa"/>
            <w:shd w:val="clear" w:color="auto" w:fill="BFBFBF"/>
          </w:tcPr>
          <w:p w:rsidR="008A01EE" w:rsidRPr="004A574A" w:rsidRDefault="008A01EE" w:rsidP="008A01EE">
            <w:pPr>
              <w:rPr>
                <w:rFonts w:ascii="Times New Roman" w:eastAsia="Calibri" w:hAnsi="Times New Roman" w:cs="Times New Roman" w:hint="default"/>
                <w:bCs/>
                <w:color w:val="auto"/>
                <w:lang w:val="en-CA"/>
              </w:rPr>
            </w:pPr>
            <w:proofErr w:type="spellStart"/>
            <w:r w:rsidRPr="004A574A">
              <w:rPr>
                <w:rFonts w:ascii="Times New Roman" w:eastAsia="Calibri" w:hAnsi="Times New Roman" w:cs="Times New Roman" w:hint="default"/>
                <w:bCs/>
                <w:color w:val="auto"/>
                <w:lang w:val="en-CA"/>
              </w:rPr>
              <w:t>S.No</w:t>
            </w:r>
            <w:proofErr w:type="spellEnd"/>
          </w:p>
        </w:tc>
        <w:tc>
          <w:tcPr>
            <w:tcW w:w="4510" w:type="dxa"/>
            <w:shd w:val="clear" w:color="auto" w:fill="BFBFBF"/>
          </w:tcPr>
          <w:p w:rsidR="008A01EE" w:rsidRPr="004A574A" w:rsidRDefault="008A01EE" w:rsidP="008A01EE">
            <w:pPr>
              <w:jc w:val="center"/>
              <w:rPr>
                <w:rFonts w:ascii="Times New Roman" w:eastAsia="Calibri" w:hAnsi="Times New Roman" w:cs="Times New Roman" w:hint="default"/>
                <w:bCs/>
                <w:color w:val="auto"/>
                <w:lang w:val="en-CA"/>
              </w:rPr>
            </w:pPr>
            <w:r w:rsidRPr="004A574A">
              <w:rPr>
                <w:rFonts w:ascii="Times New Roman" w:eastAsia="Calibri" w:hAnsi="Times New Roman" w:cs="Times New Roman" w:hint="default"/>
                <w:bCs/>
                <w:color w:val="auto"/>
                <w:lang w:val="en-CA"/>
              </w:rPr>
              <w:t>Area (s)</w:t>
            </w:r>
          </w:p>
        </w:tc>
        <w:tc>
          <w:tcPr>
            <w:tcW w:w="4366" w:type="dxa"/>
            <w:gridSpan w:val="2"/>
            <w:shd w:val="clear" w:color="auto" w:fill="BFBFBF"/>
          </w:tcPr>
          <w:p w:rsidR="008A01EE" w:rsidRPr="004A574A" w:rsidRDefault="008A01EE" w:rsidP="008A01EE">
            <w:pPr>
              <w:jc w:val="both"/>
              <w:rPr>
                <w:rFonts w:ascii="Times New Roman" w:eastAsia="Calibri" w:hAnsi="Times New Roman" w:cs="Times New Roman" w:hint="default"/>
                <w:bCs/>
                <w:color w:val="auto"/>
                <w:lang w:val="en-CA"/>
              </w:rPr>
            </w:pPr>
            <w:r w:rsidRPr="004A574A">
              <w:rPr>
                <w:rFonts w:ascii="Times New Roman" w:eastAsia="Calibri" w:hAnsi="Times New Roman" w:cs="Times New Roman" w:hint="default"/>
                <w:bCs/>
                <w:color w:val="auto"/>
                <w:lang w:val="en-CA"/>
              </w:rPr>
              <w:t xml:space="preserve">Details </w:t>
            </w:r>
          </w:p>
        </w:tc>
      </w:tr>
      <w:tr w:rsidR="004A574A" w:rsidRPr="004A574A" w:rsidTr="008A01EE">
        <w:tc>
          <w:tcPr>
            <w:tcW w:w="763" w:type="dxa"/>
            <w:vMerge w:val="restart"/>
            <w:vAlign w:val="center"/>
          </w:tcPr>
          <w:p w:rsidR="008A01EE" w:rsidRPr="004A574A" w:rsidRDefault="008A01EE" w:rsidP="008A01EE">
            <w:pPr>
              <w:rPr>
                <w:rFonts w:ascii="Times New Roman" w:eastAsia="Calibri" w:hAnsi="Times New Roman" w:cs="Times New Roman" w:hint="default"/>
                <w:color w:val="auto"/>
                <w:lang w:val="en-CA"/>
              </w:rPr>
            </w:pPr>
          </w:p>
          <w:p w:rsidR="008A01EE" w:rsidRPr="004A574A" w:rsidRDefault="008A01EE" w:rsidP="008A01EE">
            <w:pPr>
              <w:rPr>
                <w:rFonts w:ascii="Times New Roman" w:eastAsia="Calibri" w:hAnsi="Times New Roman" w:cs="Times New Roman" w:hint="default"/>
                <w:color w:val="auto"/>
                <w:lang w:val="en-CA"/>
              </w:rPr>
            </w:pPr>
          </w:p>
        </w:tc>
        <w:tc>
          <w:tcPr>
            <w:tcW w:w="4510" w:type="dxa"/>
          </w:tcPr>
          <w:p w:rsidR="008A01EE" w:rsidRPr="004A574A" w:rsidRDefault="008A01EE" w:rsidP="008A01EE">
            <w:pPr>
              <w:jc w:val="both"/>
              <w:rPr>
                <w:rFonts w:ascii="Times New Roman" w:eastAsia="Calibri" w:hAnsi="Times New Roman" w:cs="Times New Roman" w:hint="default"/>
                <w:color w:val="auto"/>
                <w:lang w:val="en-CA"/>
              </w:rPr>
            </w:pPr>
          </w:p>
        </w:tc>
        <w:tc>
          <w:tcPr>
            <w:tcW w:w="4366" w:type="dxa"/>
            <w:gridSpan w:val="2"/>
          </w:tcPr>
          <w:p w:rsidR="008A01EE" w:rsidRPr="004A574A" w:rsidRDefault="008A01EE" w:rsidP="008A01EE">
            <w:pPr>
              <w:jc w:val="center"/>
              <w:rPr>
                <w:rFonts w:ascii="Times New Roman" w:eastAsia="Calibri" w:hAnsi="Times New Roman" w:cs="Times New Roman" w:hint="default"/>
                <w:color w:val="auto"/>
                <w:lang w:val="en-CA"/>
              </w:rPr>
            </w:pPr>
          </w:p>
        </w:tc>
      </w:tr>
      <w:tr w:rsidR="004A574A" w:rsidRPr="004A574A" w:rsidTr="008A01EE">
        <w:tc>
          <w:tcPr>
            <w:tcW w:w="763" w:type="dxa"/>
            <w:vMerge/>
            <w:vAlign w:val="center"/>
          </w:tcPr>
          <w:p w:rsidR="008A01EE" w:rsidRPr="004A574A" w:rsidRDefault="008A01EE" w:rsidP="008A01EE">
            <w:pPr>
              <w:rPr>
                <w:rFonts w:ascii="Times New Roman" w:eastAsia="Calibri" w:hAnsi="Times New Roman" w:cs="Times New Roman" w:hint="default"/>
                <w:color w:val="auto"/>
                <w:lang w:val="en-CA"/>
              </w:rPr>
            </w:pPr>
          </w:p>
        </w:tc>
        <w:tc>
          <w:tcPr>
            <w:tcW w:w="4510" w:type="dxa"/>
          </w:tcPr>
          <w:p w:rsidR="008A01EE" w:rsidRPr="004A574A" w:rsidRDefault="008A01EE" w:rsidP="008A01EE">
            <w:pPr>
              <w:jc w:val="both"/>
              <w:rPr>
                <w:rFonts w:ascii="Times New Roman" w:eastAsia="Calibri" w:hAnsi="Times New Roman" w:cs="Times New Roman" w:hint="default"/>
                <w:color w:val="auto"/>
                <w:lang w:val="en-CA"/>
              </w:rPr>
            </w:pPr>
          </w:p>
        </w:tc>
        <w:tc>
          <w:tcPr>
            <w:tcW w:w="4366" w:type="dxa"/>
            <w:gridSpan w:val="2"/>
          </w:tcPr>
          <w:p w:rsidR="008A01EE" w:rsidRPr="004A574A" w:rsidRDefault="008A01EE" w:rsidP="008A01EE">
            <w:pPr>
              <w:jc w:val="center"/>
              <w:rPr>
                <w:rFonts w:ascii="Times New Roman" w:eastAsia="Calibri" w:hAnsi="Times New Roman" w:cs="Times New Roman" w:hint="default"/>
                <w:color w:val="auto"/>
                <w:lang w:val="en-CA"/>
              </w:rPr>
            </w:pPr>
          </w:p>
        </w:tc>
      </w:tr>
      <w:tr w:rsidR="004A574A" w:rsidRPr="004A574A" w:rsidTr="008A01EE">
        <w:tc>
          <w:tcPr>
            <w:tcW w:w="9639" w:type="dxa"/>
            <w:gridSpan w:val="4"/>
            <w:tcBorders>
              <w:top w:val="single" w:sz="4" w:space="0" w:color="auto"/>
              <w:left w:val="single" w:sz="4" w:space="0" w:color="auto"/>
              <w:bottom w:val="single" w:sz="4" w:space="0" w:color="auto"/>
              <w:right w:val="single" w:sz="4" w:space="0" w:color="auto"/>
            </w:tcBorders>
            <w:shd w:val="clear" w:color="auto" w:fill="C0C0C0"/>
          </w:tcPr>
          <w:p w:rsidR="008A01EE" w:rsidRPr="004A574A" w:rsidRDefault="008A01EE" w:rsidP="008A01EE">
            <w:pPr>
              <w:rPr>
                <w:rFonts w:ascii="Times New Roman" w:eastAsia="Calibri" w:hAnsi="Times New Roman" w:cs="Times New Roman" w:hint="default"/>
                <w:bCs/>
                <w:color w:val="auto"/>
                <w:lang w:val="en-CA"/>
              </w:rPr>
            </w:pPr>
            <w:r w:rsidRPr="004A574A">
              <w:rPr>
                <w:rFonts w:ascii="Times New Roman" w:eastAsia="Calibri" w:hAnsi="Times New Roman" w:cs="Times New Roman" w:hint="default"/>
                <w:bCs/>
                <w:color w:val="auto"/>
                <w:lang w:val="en-CA"/>
              </w:rPr>
              <w:t xml:space="preserve">3. Organizational Profile: </w:t>
            </w:r>
          </w:p>
        </w:tc>
      </w:tr>
      <w:tr w:rsidR="004A574A" w:rsidRPr="004A574A" w:rsidTr="008A01EE">
        <w:tc>
          <w:tcPr>
            <w:tcW w:w="9639" w:type="dxa"/>
            <w:gridSpan w:val="4"/>
            <w:tcBorders>
              <w:top w:val="single" w:sz="4" w:space="0" w:color="auto"/>
              <w:left w:val="single" w:sz="4" w:space="0" w:color="auto"/>
              <w:bottom w:val="single" w:sz="4" w:space="0" w:color="auto"/>
              <w:right w:val="single" w:sz="4" w:space="0" w:color="auto"/>
            </w:tcBorders>
          </w:tcPr>
          <w:p w:rsidR="008A01EE" w:rsidRPr="004A574A" w:rsidRDefault="008A01EE" w:rsidP="008A01EE">
            <w:pPr>
              <w:jc w:val="both"/>
              <w:rPr>
                <w:rFonts w:ascii="Times New Roman" w:eastAsia="Calibri" w:hAnsi="Times New Roman" w:cs="Times New Roman" w:hint="default"/>
                <w:bCs/>
                <w:color w:val="auto"/>
                <w:lang w:val="en-CA"/>
              </w:rPr>
            </w:pPr>
            <w:r w:rsidRPr="004A574A">
              <w:rPr>
                <w:rFonts w:ascii="Times New Roman" w:eastAsia="Calibri" w:hAnsi="Times New Roman" w:cs="Times New Roman" w:hint="default"/>
                <w:bCs/>
                <w:color w:val="auto"/>
                <w:lang w:val="en-CA"/>
              </w:rPr>
              <w:t xml:space="preserve">Please provide a brief description of the organization. Please include the following information: </w:t>
            </w:r>
          </w:p>
          <w:p w:rsidR="008A01EE" w:rsidRPr="004A574A" w:rsidRDefault="008A01EE" w:rsidP="008A01EE">
            <w:pPr>
              <w:numPr>
                <w:ilvl w:val="0"/>
                <w:numId w:val="29"/>
              </w:numPr>
              <w:spacing w:after="200" w:line="276" w:lineRule="auto"/>
              <w:jc w:val="both"/>
              <w:rPr>
                <w:rFonts w:ascii="Times New Roman" w:eastAsia="Calibri" w:hAnsi="Times New Roman" w:cs="Times New Roman" w:hint="default"/>
                <w:bCs/>
                <w:color w:val="auto"/>
                <w:lang w:val="en-CA"/>
              </w:rPr>
            </w:pPr>
            <w:r w:rsidRPr="004A574A">
              <w:rPr>
                <w:rFonts w:ascii="Times New Roman" w:eastAsia="Calibri" w:hAnsi="Times New Roman" w:cs="Times New Roman" w:hint="default"/>
                <w:bCs/>
                <w:color w:val="auto"/>
                <w:lang w:val="en-CA"/>
              </w:rPr>
              <w:t>Mandate, Mission or Vision statement.</w:t>
            </w:r>
          </w:p>
          <w:p w:rsidR="008A01EE" w:rsidRPr="004A574A" w:rsidRDefault="008A01EE" w:rsidP="008A01EE">
            <w:pPr>
              <w:numPr>
                <w:ilvl w:val="0"/>
                <w:numId w:val="29"/>
              </w:numPr>
              <w:spacing w:after="200" w:line="276" w:lineRule="auto"/>
              <w:jc w:val="both"/>
              <w:rPr>
                <w:rFonts w:ascii="Times New Roman" w:eastAsia="Calibri" w:hAnsi="Times New Roman" w:cs="Times New Roman" w:hint="default"/>
                <w:bCs/>
                <w:color w:val="auto"/>
                <w:lang w:val="en-CA"/>
              </w:rPr>
            </w:pPr>
            <w:r w:rsidRPr="004A574A">
              <w:rPr>
                <w:rFonts w:ascii="Times New Roman" w:eastAsia="Calibri" w:hAnsi="Times New Roman" w:cs="Times New Roman" w:hint="default"/>
                <w:bCs/>
                <w:color w:val="auto"/>
                <w:lang w:val="en-CA"/>
              </w:rPr>
              <w:t xml:space="preserve">Organisation Structure </w:t>
            </w:r>
          </w:p>
          <w:p w:rsidR="008A01EE" w:rsidRPr="004A574A" w:rsidRDefault="008A01EE" w:rsidP="008A01EE">
            <w:pPr>
              <w:numPr>
                <w:ilvl w:val="0"/>
                <w:numId w:val="29"/>
              </w:numPr>
              <w:spacing w:after="200" w:line="276" w:lineRule="auto"/>
              <w:jc w:val="both"/>
              <w:rPr>
                <w:rFonts w:ascii="Times New Roman" w:eastAsia="Calibri" w:hAnsi="Times New Roman" w:cs="Times New Roman" w:hint="default"/>
                <w:bCs/>
                <w:color w:val="auto"/>
                <w:lang w:val="en-CA"/>
              </w:rPr>
            </w:pPr>
            <w:r w:rsidRPr="004A574A">
              <w:rPr>
                <w:rFonts w:ascii="Times New Roman" w:eastAsia="Calibri" w:hAnsi="Times New Roman" w:cs="Times New Roman" w:hint="default"/>
                <w:bCs/>
                <w:color w:val="auto"/>
                <w:lang w:val="en-CA"/>
              </w:rPr>
              <w:t>Legal status (Year and country of incorporation / Registration)</w:t>
            </w:r>
          </w:p>
          <w:p w:rsidR="009F716F" w:rsidRPr="00F429B0" w:rsidRDefault="009F716F" w:rsidP="008A01EE">
            <w:pPr>
              <w:numPr>
                <w:ilvl w:val="0"/>
                <w:numId w:val="29"/>
              </w:numPr>
              <w:spacing w:after="200" w:line="276" w:lineRule="auto"/>
              <w:jc w:val="both"/>
              <w:rPr>
                <w:rFonts w:ascii="Times New Roman" w:eastAsia="Calibri" w:hAnsi="Times New Roman" w:cs="Times New Roman" w:hint="default"/>
                <w:bCs/>
                <w:color w:val="auto"/>
                <w:lang w:val="en-CA"/>
              </w:rPr>
            </w:pPr>
            <w:r w:rsidRPr="00F429B0">
              <w:rPr>
                <w:rFonts w:ascii="Times New Roman" w:eastAsia="Calibri" w:hAnsi="Times New Roman" w:cs="Times New Roman" w:hint="default"/>
                <w:bCs/>
                <w:color w:val="auto"/>
              </w:rPr>
              <w:t>Gross income of the firm during last three FYs</w:t>
            </w:r>
            <w:r w:rsidRPr="00F429B0">
              <w:rPr>
                <w:rFonts w:ascii="Times New Roman" w:eastAsia="Calibri" w:hAnsi="Times New Roman" w:cs="Times New Roman" w:hint="default"/>
                <w:bCs/>
                <w:color w:val="auto"/>
                <w:lang w:val="en-CA"/>
              </w:rPr>
              <w:t xml:space="preserve"> </w:t>
            </w:r>
          </w:p>
          <w:p w:rsidR="008A01EE" w:rsidRPr="004A574A" w:rsidRDefault="008A01EE" w:rsidP="008A01EE">
            <w:pPr>
              <w:numPr>
                <w:ilvl w:val="0"/>
                <w:numId w:val="29"/>
              </w:numPr>
              <w:spacing w:after="200" w:line="276" w:lineRule="auto"/>
              <w:jc w:val="both"/>
              <w:rPr>
                <w:rFonts w:ascii="Times New Roman" w:eastAsia="Calibri" w:hAnsi="Times New Roman" w:cs="Times New Roman" w:hint="default"/>
                <w:bCs/>
                <w:color w:val="auto"/>
                <w:lang w:val="en-CA"/>
              </w:rPr>
            </w:pPr>
            <w:r w:rsidRPr="004A574A">
              <w:rPr>
                <w:rFonts w:ascii="Times New Roman" w:eastAsia="Calibri" w:hAnsi="Times New Roman" w:cs="Times New Roman" w:hint="default"/>
                <w:bCs/>
                <w:color w:val="auto"/>
                <w:lang w:val="en-CA"/>
              </w:rPr>
              <w:t>Membership / Awards</w:t>
            </w:r>
          </w:p>
        </w:tc>
      </w:tr>
      <w:tr w:rsidR="004A574A" w:rsidRPr="004A574A" w:rsidTr="008A01EE">
        <w:tc>
          <w:tcPr>
            <w:tcW w:w="9639" w:type="dxa"/>
            <w:gridSpan w:val="4"/>
            <w:shd w:val="clear" w:color="auto" w:fill="C0C0C0"/>
          </w:tcPr>
          <w:p w:rsidR="008A01EE" w:rsidRPr="004A574A" w:rsidRDefault="008A01EE" w:rsidP="00B649B6">
            <w:pPr>
              <w:rPr>
                <w:rFonts w:ascii="Times New Roman" w:eastAsia="Times New Roman" w:hAnsi="Times New Roman" w:cs="Times New Roman" w:hint="default"/>
                <w:bCs/>
                <w:color w:val="auto"/>
                <w:lang w:val="en-CA"/>
              </w:rPr>
            </w:pPr>
            <w:r w:rsidRPr="004A574A">
              <w:rPr>
                <w:rFonts w:ascii="Times New Roman" w:eastAsia="Times New Roman" w:hAnsi="Times New Roman" w:cs="Times New Roman" w:hint="default"/>
                <w:bCs/>
                <w:color w:val="auto"/>
                <w:lang w:val="en-CA"/>
              </w:rPr>
              <w:t xml:space="preserve">4. </w:t>
            </w:r>
            <w:r w:rsidR="00B649B6" w:rsidRPr="004A574A">
              <w:rPr>
                <w:rFonts w:ascii="Times New Roman" w:eastAsia="Times New Roman" w:hAnsi="Times New Roman" w:cs="Times New Roman" w:hint="default"/>
                <w:bCs/>
                <w:color w:val="auto"/>
                <w:lang w:val="en-CA"/>
              </w:rPr>
              <w:t xml:space="preserve">Past experience in carrying out assignments in related sectors &amp; assignments of similar nature </w:t>
            </w:r>
          </w:p>
        </w:tc>
      </w:tr>
      <w:tr w:rsidR="004A574A" w:rsidRPr="004A574A" w:rsidTr="008A01EE">
        <w:tc>
          <w:tcPr>
            <w:tcW w:w="9639" w:type="dxa"/>
            <w:gridSpan w:val="4"/>
            <w:tcBorders>
              <w:bottom w:val="single" w:sz="4" w:space="0" w:color="auto"/>
            </w:tcBorders>
          </w:tcPr>
          <w:p w:rsidR="008A01EE" w:rsidRPr="004A574A" w:rsidRDefault="008A01EE" w:rsidP="00B649B6">
            <w:pPr>
              <w:jc w:val="both"/>
              <w:rPr>
                <w:rFonts w:ascii="Times New Roman" w:eastAsia="Calibri" w:hAnsi="Times New Roman" w:cs="Times New Roman" w:hint="default"/>
                <w:color w:val="auto"/>
                <w:lang w:val="en-CA"/>
              </w:rPr>
            </w:pPr>
          </w:p>
        </w:tc>
      </w:tr>
      <w:tr w:rsidR="004A574A" w:rsidRPr="004A574A" w:rsidTr="008A01EE">
        <w:tc>
          <w:tcPr>
            <w:tcW w:w="9639" w:type="dxa"/>
            <w:gridSpan w:val="4"/>
            <w:shd w:val="clear" w:color="auto" w:fill="C0C0C0"/>
          </w:tcPr>
          <w:p w:rsidR="008A01EE" w:rsidRPr="004A574A" w:rsidRDefault="008A01EE" w:rsidP="00B649B6">
            <w:pPr>
              <w:rPr>
                <w:rFonts w:ascii="Times New Roman" w:eastAsia="Times New Roman" w:hAnsi="Times New Roman" w:cs="Times New Roman" w:hint="default"/>
                <w:bCs/>
                <w:color w:val="auto"/>
                <w:lang w:val="en-CA"/>
              </w:rPr>
            </w:pPr>
            <w:r w:rsidRPr="004A574A">
              <w:rPr>
                <w:rFonts w:ascii="Times New Roman" w:eastAsia="Times New Roman" w:hAnsi="Times New Roman" w:cs="Times New Roman" w:hint="default"/>
                <w:bCs/>
                <w:color w:val="auto"/>
                <w:lang w:val="en-CA"/>
              </w:rPr>
              <w:lastRenderedPageBreak/>
              <w:t xml:space="preserve">5. </w:t>
            </w:r>
            <w:r w:rsidR="00B649B6" w:rsidRPr="004A574A">
              <w:rPr>
                <w:rFonts w:ascii="Times New Roman" w:eastAsia="Times New Roman" w:hAnsi="Times New Roman" w:cs="Times New Roman" w:hint="default"/>
                <w:bCs/>
                <w:color w:val="auto"/>
                <w:lang w:val="en-CA"/>
              </w:rPr>
              <w:t>In house Manpower Structure &amp; Professional Competence of the team members</w:t>
            </w:r>
          </w:p>
        </w:tc>
      </w:tr>
      <w:tr w:rsidR="004A574A" w:rsidRPr="004A574A" w:rsidTr="008A01EE">
        <w:tc>
          <w:tcPr>
            <w:tcW w:w="9639" w:type="dxa"/>
            <w:gridSpan w:val="4"/>
            <w:shd w:val="clear" w:color="auto" w:fill="auto"/>
          </w:tcPr>
          <w:p w:rsidR="008A01EE" w:rsidRPr="004A574A" w:rsidRDefault="008A01EE" w:rsidP="008A01EE">
            <w:pPr>
              <w:jc w:val="both"/>
              <w:rPr>
                <w:rFonts w:ascii="Times New Roman" w:eastAsia="Times New Roman" w:hAnsi="Times New Roman" w:cs="Times New Roman" w:hint="default"/>
                <w:color w:val="auto"/>
                <w:lang w:val="en-CA"/>
              </w:rPr>
            </w:pPr>
          </w:p>
          <w:p w:rsidR="008A01EE" w:rsidRPr="004A574A" w:rsidRDefault="008A01EE" w:rsidP="008A01EE">
            <w:pPr>
              <w:jc w:val="both"/>
              <w:rPr>
                <w:rFonts w:ascii="Times New Roman" w:eastAsia="Calibri" w:hAnsi="Times New Roman" w:cs="Times New Roman" w:hint="default"/>
                <w:color w:val="auto"/>
                <w:lang w:val="en-CA"/>
              </w:rPr>
            </w:pPr>
            <w:r w:rsidRPr="004A574A">
              <w:rPr>
                <w:rFonts w:ascii="Times New Roman" w:eastAsia="Times New Roman" w:hAnsi="Times New Roman" w:cs="Times New Roman" w:hint="default"/>
                <w:bCs/>
                <w:color w:val="auto"/>
                <w:lang w:val="en-CA"/>
              </w:rPr>
              <w:t xml:space="preserve">Enclose relevant document (previous works of similar kind) </w:t>
            </w:r>
          </w:p>
          <w:p w:rsidR="008A01EE" w:rsidRPr="004A574A" w:rsidRDefault="008A01EE" w:rsidP="008A01EE">
            <w:pPr>
              <w:rPr>
                <w:rFonts w:ascii="Times New Roman" w:eastAsia="Calibri" w:hAnsi="Times New Roman" w:cs="Times New Roman" w:hint="default"/>
                <w:color w:val="auto"/>
                <w:lang w:val="en-CA"/>
              </w:rPr>
            </w:pPr>
          </w:p>
        </w:tc>
      </w:tr>
      <w:tr w:rsidR="004A574A" w:rsidRPr="004A574A" w:rsidTr="008A01EE">
        <w:trPr>
          <w:trHeight w:val="484"/>
        </w:trPr>
        <w:tc>
          <w:tcPr>
            <w:tcW w:w="9639" w:type="dxa"/>
            <w:gridSpan w:val="4"/>
            <w:tcBorders>
              <w:bottom w:val="single" w:sz="4" w:space="0" w:color="auto"/>
            </w:tcBorders>
            <w:shd w:val="clear" w:color="auto" w:fill="BFBFBF"/>
          </w:tcPr>
          <w:p w:rsidR="008A01EE" w:rsidRPr="004A574A" w:rsidRDefault="008A01EE" w:rsidP="00B649B6">
            <w:pPr>
              <w:autoSpaceDE w:val="0"/>
              <w:autoSpaceDN w:val="0"/>
              <w:adjustRightInd w:val="0"/>
              <w:rPr>
                <w:rFonts w:ascii="Times New Roman" w:eastAsia="Calibri" w:hAnsi="Times New Roman" w:cs="Times New Roman" w:hint="default"/>
                <w:bCs/>
                <w:color w:val="auto"/>
                <w:lang w:val="en-CA"/>
              </w:rPr>
            </w:pPr>
            <w:r w:rsidRPr="004A574A">
              <w:rPr>
                <w:rFonts w:ascii="Times New Roman" w:eastAsia="Calibri" w:hAnsi="Times New Roman" w:cs="Times New Roman" w:hint="default"/>
                <w:bCs/>
                <w:color w:val="auto"/>
                <w:lang w:val="en-CA"/>
              </w:rPr>
              <w:t xml:space="preserve">6. </w:t>
            </w:r>
            <w:r w:rsidR="00B649B6" w:rsidRPr="004A574A">
              <w:rPr>
                <w:rFonts w:ascii="Times New Roman" w:eastAsia="Times New Roman" w:hAnsi="Times New Roman" w:cs="Times New Roman" w:hint="default"/>
                <w:bCs/>
                <w:color w:val="auto"/>
                <w:lang w:val="en-CA"/>
              </w:rPr>
              <w:t>Organisational/ Firms Policies on data protection, confidentiality &amp; Conflict of Interest</w:t>
            </w:r>
          </w:p>
        </w:tc>
      </w:tr>
      <w:tr w:rsidR="004A574A" w:rsidRPr="004A574A" w:rsidTr="008A01EE">
        <w:trPr>
          <w:trHeight w:val="1104"/>
        </w:trPr>
        <w:tc>
          <w:tcPr>
            <w:tcW w:w="9639" w:type="dxa"/>
            <w:gridSpan w:val="4"/>
            <w:tcBorders>
              <w:bottom w:val="single" w:sz="4" w:space="0" w:color="auto"/>
            </w:tcBorders>
            <w:vAlign w:val="center"/>
          </w:tcPr>
          <w:p w:rsidR="008A01EE" w:rsidRPr="004A574A" w:rsidRDefault="008A01EE" w:rsidP="008A01EE">
            <w:pPr>
              <w:autoSpaceDE w:val="0"/>
              <w:autoSpaceDN w:val="0"/>
              <w:adjustRightInd w:val="0"/>
              <w:rPr>
                <w:rFonts w:ascii="Times New Roman" w:eastAsia="Calibri" w:hAnsi="Times New Roman" w:cs="Times New Roman" w:hint="default"/>
                <w:bCs/>
                <w:color w:val="auto"/>
                <w:lang w:val="en-CA"/>
              </w:rPr>
            </w:pPr>
          </w:p>
          <w:p w:rsidR="008A01EE" w:rsidRPr="004A574A" w:rsidRDefault="008A01EE" w:rsidP="008A01EE">
            <w:pPr>
              <w:autoSpaceDE w:val="0"/>
              <w:autoSpaceDN w:val="0"/>
              <w:adjustRightInd w:val="0"/>
              <w:rPr>
                <w:rFonts w:ascii="Times New Roman" w:eastAsia="Calibri" w:hAnsi="Times New Roman" w:cs="Times New Roman" w:hint="default"/>
                <w:bCs/>
                <w:color w:val="auto"/>
                <w:lang w:val="en-CA"/>
              </w:rPr>
            </w:pPr>
          </w:p>
        </w:tc>
      </w:tr>
      <w:tr w:rsidR="004A574A" w:rsidRPr="004A574A" w:rsidTr="008A01EE">
        <w:tc>
          <w:tcPr>
            <w:tcW w:w="9639" w:type="dxa"/>
            <w:gridSpan w:val="4"/>
            <w:shd w:val="clear" w:color="auto" w:fill="C0C0C0"/>
          </w:tcPr>
          <w:p w:rsidR="008A01EE" w:rsidRPr="004A574A" w:rsidRDefault="008A01EE" w:rsidP="00B649B6">
            <w:pPr>
              <w:rPr>
                <w:rFonts w:ascii="Times New Roman" w:eastAsia="Times New Roman" w:hAnsi="Times New Roman" w:cs="Times New Roman" w:hint="default"/>
                <w:bCs/>
                <w:color w:val="auto"/>
                <w:lang w:val="en-CA"/>
              </w:rPr>
            </w:pPr>
            <w:r w:rsidRPr="004A574A">
              <w:rPr>
                <w:rFonts w:ascii="Times New Roman" w:eastAsia="Times New Roman" w:hAnsi="Times New Roman" w:cs="Times New Roman" w:hint="default"/>
                <w:bCs/>
                <w:color w:val="auto"/>
                <w:lang w:val="en-CA"/>
              </w:rPr>
              <w:t xml:space="preserve">7. </w:t>
            </w:r>
            <w:r w:rsidR="00B649B6" w:rsidRPr="004A574A">
              <w:rPr>
                <w:rFonts w:ascii="Times New Roman" w:eastAsia="Times New Roman" w:hAnsi="Times New Roman" w:cs="Times New Roman" w:hint="default"/>
                <w:bCs/>
                <w:color w:val="auto"/>
                <w:lang w:val="en-CA"/>
              </w:rPr>
              <w:t>Educational Qualification and experience of the team leader to be deputed for preparation of DPR</w:t>
            </w:r>
          </w:p>
        </w:tc>
      </w:tr>
      <w:tr w:rsidR="004A574A" w:rsidRPr="004A574A" w:rsidTr="008A01EE">
        <w:tc>
          <w:tcPr>
            <w:tcW w:w="9639" w:type="dxa"/>
            <w:gridSpan w:val="4"/>
            <w:shd w:val="clear" w:color="auto" w:fill="C0C0C0"/>
          </w:tcPr>
          <w:p w:rsidR="00B649B6" w:rsidRPr="004A574A" w:rsidRDefault="00B649B6" w:rsidP="00B649B6">
            <w:pPr>
              <w:rPr>
                <w:rFonts w:ascii="Times New Roman" w:eastAsia="Times New Roman" w:hAnsi="Times New Roman" w:cs="Times New Roman" w:hint="default"/>
                <w:bCs/>
                <w:color w:val="auto"/>
                <w:lang w:val="en-CA"/>
              </w:rPr>
            </w:pPr>
          </w:p>
        </w:tc>
      </w:tr>
      <w:tr w:rsidR="004A574A" w:rsidRPr="004A574A" w:rsidTr="008A01EE">
        <w:tc>
          <w:tcPr>
            <w:tcW w:w="9639" w:type="dxa"/>
            <w:gridSpan w:val="4"/>
          </w:tcPr>
          <w:p w:rsidR="008A01EE" w:rsidRPr="004A574A" w:rsidRDefault="008A01EE" w:rsidP="008A01EE">
            <w:pPr>
              <w:jc w:val="both"/>
              <w:rPr>
                <w:rFonts w:ascii="Times New Roman" w:eastAsia="Calibri" w:hAnsi="Times New Roman" w:cs="Times New Roman" w:hint="default"/>
                <w:bCs/>
                <w:color w:val="auto"/>
                <w:lang w:val="en-CA"/>
              </w:rPr>
            </w:pPr>
            <w:r w:rsidRPr="004A574A">
              <w:rPr>
                <w:rFonts w:ascii="Times New Roman" w:eastAsia="Calibri" w:hAnsi="Times New Roman" w:cs="Times New Roman" w:hint="default"/>
                <w:bCs/>
                <w:color w:val="auto"/>
                <w:lang w:val="en-CA"/>
              </w:rPr>
              <w:t>Please enclose the following:</w:t>
            </w:r>
          </w:p>
          <w:p w:rsidR="008A01EE" w:rsidRPr="004A574A" w:rsidRDefault="008A01EE" w:rsidP="008A01EE">
            <w:pPr>
              <w:numPr>
                <w:ilvl w:val="0"/>
                <w:numId w:val="30"/>
              </w:numPr>
              <w:spacing w:after="200" w:line="276" w:lineRule="auto"/>
              <w:jc w:val="both"/>
              <w:rPr>
                <w:rFonts w:ascii="Times New Roman" w:eastAsia="Calibri" w:hAnsi="Times New Roman" w:cs="Times New Roman" w:hint="default"/>
                <w:bCs/>
                <w:color w:val="auto"/>
                <w:lang w:val="en-CA"/>
              </w:rPr>
            </w:pPr>
            <w:r w:rsidRPr="004A574A">
              <w:rPr>
                <w:rFonts w:ascii="Times New Roman" w:eastAsia="Calibri" w:hAnsi="Times New Roman" w:cs="Times New Roman" w:hint="default"/>
                <w:bCs/>
                <w:color w:val="auto"/>
                <w:lang w:val="en-CA"/>
              </w:rPr>
              <w:t xml:space="preserve">Registration Certificate/ Document with regard to legal status of the agency </w:t>
            </w:r>
          </w:p>
          <w:p w:rsidR="008A01EE" w:rsidRPr="004A574A" w:rsidRDefault="008A01EE" w:rsidP="008A01EE">
            <w:pPr>
              <w:numPr>
                <w:ilvl w:val="0"/>
                <w:numId w:val="30"/>
              </w:numPr>
              <w:spacing w:after="200" w:line="276" w:lineRule="auto"/>
              <w:jc w:val="both"/>
              <w:rPr>
                <w:rFonts w:ascii="Times New Roman" w:eastAsia="Calibri" w:hAnsi="Times New Roman" w:cs="Times New Roman" w:hint="default"/>
                <w:bCs/>
                <w:color w:val="auto"/>
                <w:lang w:val="en-CA"/>
              </w:rPr>
            </w:pPr>
            <w:r w:rsidRPr="004A574A">
              <w:rPr>
                <w:rFonts w:ascii="Times New Roman" w:eastAsia="Calibri" w:hAnsi="Times New Roman" w:cs="Times New Roman" w:hint="default"/>
                <w:bCs/>
                <w:color w:val="auto"/>
                <w:lang w:val="en-CA"/>
              </w:rPr>
              <w:t xml:space="preserve">Organizational profile </w:t>
            </w:r>
          </w:p>
          <w:p w:rsidR="008A01EE" w:rsidRPr="004A574A" w:rsidRDefault="008A01EE" w:rsidP="008A01EE">
            <w:pPr>
              <w:numPr>
                <w:ilvl w:val="0"/>
                <w:numId w:val="30"/>
              </w:numPr>
              <w:spacing w:after="200" w:line="276" w:lineRule="auto"/>
              <w:ind w:left="318" w:firstLine="0"/>
              <w:jc w:val="both"/>
              <w:rPr>
                <w:rFonts w:ascii="Times New Roman" w:eastAsia="Calibri" w:hAnsi="Times New Roman" w:cs="Times New Roman" w:hint="default"/>
                <w:bCs/>
                <w:color w:val="auto"/>
                <w:lang w:val="en-CA"/>
              </w:rPr>
            </w:pPr>
            <w:r w:rsidRPr="004A574A">
              <w:rPr>
                <w:rFonts w:ascii="Times New Roman" w:eastAsia="Calibri" w:hAnsi="Times New Roman" w:cs="Times New Roman" w:hint="default"/>
                <w:bCs/>
                <w:color w:val="auto"/>
                <w:lang w:val="en-CA"/>
              </w:rPr>
              <w:t xml:space="preserve">CVs of key professionals proposed for undertaking the assignment </w:t>
            </w:r>
          </w:p>
          <w:p w:rsidR="008A01EE" w:rsidRPr="004A574A" w:rsidRDefault="008A01EE" w:rsidP="008A01EE">
            <w:pPr>
              <w:numPr>
                <w:ilvl w:val="0"/>
                <w:numId w:val="30"/>
              </w:numPr>
              <w:spacing w:after="200" w:line="276" w:lineRule="auto"/>
              <w:ind w:left="601" w:hanging="283"/>
              <w:jc w:val="both"/>
              <w:rPr>
                <w:rFonts w:ascii="Times New Roman" w:eastAsia="Calibri" w:hAnsi="Times New Roman" w:cs="Times New Roman" w:hint="default"/>
                <w:bCs/>
                <w:color w:val="auto"/>
                <w:lang w:val="en-CA"/>
              </w:rPr>
            </w:pPr>
            <w:r w:rsidRPr="004A574A">
              <w:rPr>
                <w:rFonts w:ascii="Times New Roman" w:eastAsia="Calibri" w:hAnsi="Times New Roman" w:cs="Times New Roman" w:hint="default"/>
                <w:bCs/>
                <w:color w:val="auto"/>
                <w:lang w:val="en-CA"/>
              </w:rPr>
              <w:t>VAT / Service Tax clearance certificate for the previous year</w:t>
            </w:r>
          </w:p>
        </w:tc>
      </w:tr>
      <w:tr w:rsidR="004A574A" w:rsidRPr="004A574A" w:rsidTr="008A01EE">
        <w:tc>
          <w:tcPr>
            <w:tcW w:w="9639" w:type="dxa"/>
            <w:gridSpan w:val="4"/>
            <w:shd w:val="clear" w:color="auto" w:fill="BFBFBF"/>
          </w:tcPr>
          <w:p w:rsidR="008A01EE" w:rsidRPr="004A574A" w:rsidRDefault="008A01EE" w:rsidP="008A01EE">
            <w:pPr>
              <w:rPr>
                <w:rFonts w:ascii="Times New Roman" w:eastAsia="Calibri" w:hAnsi="Times New Roman" w:cs="Times New Roman" w:hint="default"/>
                <w:bCs/>
                <w:color w:val="auto"/>
                <w:lang w:val="en-CA"/>
              </w:rPr>
            </w:pPr>
            <w:r w:rsidRPr="004A574A">
              <w:rPr>
                <w:rFonts w:ascii="Times New Roman" w:eastAsia="Times New Roman" w:hAnsi="Times New Roman" w:cs="Times New Roman" w:hint="default"/>
                <w:bCs/>
                <w:color w:val="auto"/>
                <w:lang w:val="en-CA"/>
              </w:rPr>
              <w:t xml:space="preserve">8. </w:t>
            </w:r>
            <w:r w:rsidR="00B649B6" w:rsidRPr="004A574A">
              <w:rPr>
                <w:rFonts w:ascii="Times New Roman" w:eastAsia="Times New Roman" w:hAnsi="Times New Roman" w:cs="Times New Roman" w:hint="default"/>
                <w:bCs/>
                <w:color w:val="auto"/>
                <w:lang w:val="en-CA"/>
              </w:rPr>
              <w:t>Proposed Plan for the present assignment in brief:</w:t>
            </w:r>
          </w:p>
        </w:tc>
      </w:tr>
      <w:tr w:rsidR="004A574A" w:rsidRPr="004A574A" w:rsidTr="00AD6807">
        <w:tc>
          <w:tcPr>
            <w:tcW w:w="9639" w:type="dxa"/>
            <w:gridSpan w:val="4"/>
          </w:tcPr>
          <w:p w:rsidR="00B649B6" w:rsidRPr="004A574A" w:rsidRDefault="00B649B6" w:rsidP="00B649B6">
            <w:pPr>
              <w:rPr>
                <w:rFonts w:ascii="Times New Roman" w:eastAsia="Calibri" w:hAnsi="Times New Roman" w:cs="Times New Roman" w:hint="default"/>
                <w:bCs/>
                <w:color w:val="auto"/>
              </w:rPr>
            </w:pPr>
            <w:r w:rsidRPr="004A574A">
              <w:rPr>
                <w:rFonts w:ascii="Times New Roman" w:eastAsia="Calibri" w:hAnsi="Times New Roman" w:cs="Times New Roman" w:hint="default"/>
                <w:bCs/>
                <w:color w:val="auto"/>
              </w:rPr>
              <w:t>Milestones and timelines</w:t>
            </w:r>
          </w:p>
          <w:p w:rsidR="00B649B6" w:rsidRPr="004A574A" w:rsidRDefault="00B649B6" w:rsidP="008A01EE">
            <w:pPr>
              <w:jc w:val="both"/>
              <w:rPr>
                <w:rFonts w:ascii="Times New Roman" w:eastAsia="Calibri" w:hAnsi="Times New Roman" w:cs="Times New Roman" w:hint="default"/>
                <w:b/>
                <w:bCs/>
                <w:i/>
                <w:color w:val="auto"/>
              </w:rPr>
            </w:pPr>
          </w:p>
          <w:p w:rsidR="00B649B6" w:rsidRPr="004A574A" w:rsidRDefault="00B649B6" w:rsidP="008A01EE">
            <w:pPr>
              <w:jc w:val="both"/>
              <w:rPr>
                <w:rFonts w:ascii="Times New Roman" w:eastAsia="Calibri" w:hAnsi="Times New Roman" w:cs="Times New Roman" w:hint="default"/>
                <w:b/>
                <w:bCs/>
                <w:i/>
                <w:color w:val="auto"/>
              </w:rPr>
            </w:pPr>
          </w:p>
          <w:p w:rsidR="008A01EE" w:rsidRPr="004A574A" w:rsidRDefault="008A01EE" w:rsidP="008A01EE">
            <w:pPr>
              <w:jc w:val="both"/>
              <w:rPr>
                <w:rFonts w:ascii="Times New Roman" w:eastAsia="Calibri" w:hAnsi="Times New Roman" w:cs="Times New Roman" w:hint="default"/>
                <w:bCs/>
                <w:color w:val="auto"/>
                <w:lang w:val="en-CA"/>
              </w:rPr>
            </w:pPr>
          </w:p>
        </w:tc>
      </w:tr>
      <w:tr w:rsidR="004A574A" w:rsidRPr="004A574A" w:rsidTr="00AD6807">
        <w:tc>
          <w:tcPr>
            <w:tcW w:w="9639" w:type="dxa"/>
            <w:gridSpan w:val="4"/>
          </w:tcPr>
          <w:p w:rsidR="009F716F" w:rsidRPr="00F429B0" w:rsidRDefault="009F716F" w:rsidP="009F716F">
            <w:pPr>
              <w:rPr>
                <w:rFonts w:ascii="Times New Roman" w:eastAsia="Calibri" w:hAnsi="Times New Roman" w:cs="Times New Roman" w:hint="default"/>
                <w:bCs/>
                <w:color w:val="auto"/>
              </w:rPr>
            </w:pPr>
            <w:r w:rsidRPr="004A574A">
              <w:rPr>
                <w:rFonts w:ascii="Times New Roman" w:eastAsia="Calibri" w:hAnsi="Times New Roman" w:cs="Times New Roman" w:hint="default"/>
                <w:b/>
                <w:bCs/>
                <w:color w:val="auto"/>
              </w:rPr>
              <w:t xml:space="preserve"> </w:t>
            </w:r>
            <w:r w:rsidRPr="00F429B0">
              <w:rPr>
                <w:rFonts w:ascii="Times New Roman" w:eastAsia="Calibri" w:hAnsi="Times New Roman" w:cs="Times New Roman" w:hint="default"/>
                <w:bCs/>
                <w:color w:val="auto"/>
              </w:rPr>
              <w:t>9</w:t>
            </w:r>
            <w:r w:rsidRPr="004A574A">
              <w:rPr>
                <w:rFonts w:ascii="Times New Roman" w:eastAsia="Calibri" w:hAnsi="Times New Roman" w:cs="Times New Roman" w:hint="default"/>
                <w:b/>
                <w:bCs/>
                <w:color w:val="auto"/>
              </w:rPr>
              <w:t xml:space="preserve">. </w:t>
            </w:r>
            <w:r w:rsidRPr="00F429B0">
              <w:rPr>
                <w:rFonts w:ascii="Times New Roman" w:eastAsia="Calibri" w:hAnsi="Times New Roman" w:cs="Times New Roman" w:hint="default"/>
                <w:bCs/>
                <w:color w:val="auto"/>
              </w:rPr>
              <w:t>Information along with necessary enclosures on eligibility criteria</w:t>
            </w:r>
            <w:r w:rsidR="008E2ACB">
              <w:rPr>
                <w:rFonts w:ascii="Times New Roman" w:eastAsia="Calibri" w:hAnsi="Times New Roman" w:cs="Times New Roman" w:hint="default"/>
                <w:bCs/>
                <w:color w:val="auto"/>
              </w:rPr>
              <w:t xml:space="preserve"> as per the check list</w:t>
            </w:r>
            <w:r w:rsidRPr="00F429B0">
              <w:rPr>
                <w:rFonts w:ascii="Times New Roman" w:eastAsia="Calibri" w:hAnsi="Times New Roman" w:cs="Times New Roman" w:hint="default"/>
                <w:bCs/>
                <w:color w:val="auto"/>
              </w:rPr>
              <w:t>.</w:t>
            </w:r>
          </w:p>
          <w:p w:rsidR="009F716F" w:rsidRPr="00F429B0" w:rsidRDefault="009F716F" w:rsidP="009F716F">
            <w:pPr>
              <w:rPr>
                <w:rFonts w:ascii="Times New Roman" w:eastAsia="Calibri" w:hAnsi="Times New Roman" w:cs="Times New Roman" w:hint="default"/>
                <w:bCs/>
                <w:color w:val="auto"/>
              </w:rPr>
            </w:pPr>
          </w:p>
          <w:p w:rsidR="009F716F" w:rsidRPr="004A574A" w:rsidRDefault="009F716F" w:rsidP="009F716F">
            <w:pPr>
              <w:rPr>
                <w:rFonts w:ascii="Times New Roman" w:eastAsia="Calibri" w:hAnsi="Times New Roman" w:cs="Times New Roman" w:hint="default"/>
                <w:bCs/>
                <w:color w:val="auto"/>
              </w:rPr>
            </w:pPr>
          </w:p>
        </w:tc>
      </w:tr>
      <w:tr w:rsidR="009F716F" w:rsidRPr="004A574A" w:rsidTr="008A01EE">
        <w:tc>
          <w:tcPr>
            <w:tcW w:w="9639" w:type="dxa"/>
            <w:gridSpan w:val="4"/>
            <w:tcBorders>
              <w:bottom w:val="single" w:sz="4" w:space="0" w:color="auto"/>
            </w:tcBorders>
          </w:tcPr>
          <w:p w:rsidR="009F716F" w:rsidRPr="00F429B0" w:rsidRDefault="009F716F" w:rsidP="009F716F">
            <w:pPr>
              <w:rPr>
                <w:rFonts w:ascii="Times New Roman" w:eastAsia="Calibri" w:hAnsi="Times New Roman" w:cs="Times New Roman" w:hint="default"/>
                <w:bCs/>
                <w:color w:val="auto"/>
              </w:rPr>
            </w:pPr>
            <w:r w:rsidRPr="00F429B0">
              <w:rPr>
                <w:rFonts w:ascii="Times New Roman" w:eastAsia="Calibri" w:hAnsi="Times New Roman" w:cs="Times New Roman" w:hint="default"/>
                <w:bCs/>
                <w:color w:val="auto"/>
              </w:rPr>
              <w:t>1</w:t>
            </w:r>
            <w:r w:rsidR="00B41EC4">
              <w:rPr>
                <w:rFonts w:ascii="Times New Roman" w:eastAsia="Calibri" w:hAnsi="Times New Roman" w:cs="Times New Roman" w:hint="default"/>
                <w:bCs/>
                <w:color w:val="auto"/>
              </w:rPr>
              <w:t>0</w:t>
            </w:r>
            <w:r w:rsidRPr="00F429B0">
              <w:rPr>
                <w:rFonts w:ascii="Times New Roman" w:eastAsia="Calibri" w:hAnsi="Times New Roman" w:cs="Times New Roman" w:hint="default"/>
                <w:bCs/>
                <w:color w:val="auto"/>
              </w:rPr>
              <w:t>. Any other information you would like to provide:</w:t>
            </w:r>
          </w:p>
          <w:p w:rsidR="009F716F" w:rsidRPr="00F429B0" w:rsidRDefault="009F716F" w:rsidP="00B649B6">
            <w:pPr>
              <w:rPr>
                <w:rFonts w:ascii="Times New Roman" w:eastAsia="Calibri" w:hAnsi="Times New Roman" w:cs="Times New Roman" w:hint="default"/>
                <w:bCs/>
                <w:color w:val="auto"/>
              </w:rPr>
            </w:pPr>
          </w:p>
        </w:tc>
      </w:tr>
    </w:tbl>
    <w:p w:rsidR="008A01EE" w:rsidRPr="004A574A" w:rsidRDefault="008A01EE" w:rsidP="008A01EE">
      <w:pPr>
        <w:rPr>
          <w:rFonts w:ascii="Times New Roman" w:eastAsia="Calibri" w:hAnsi="Times New Roman" w:cs="Times New Roman" w:hint="default"/>
          <w:color w:val="auto"/>
        </w:rPr>
      </w:pPr>
    </w:p>
    <w:p w:rsidR="008A01EE" w:rsidRPr="004A574A" w:rsidRDefault="008A01EE" w:rsidP="008A01EE">
      <w:pPr>
        <w:rPr>
          <w:rFonts w:ascii="Times New Roman" w:eastAsia="Calibri" w:hAnsi="Times New Roman" w:cs="Times New Roman" w:hint="default"/>
          <w:color w:val="auto"/>
        </w:rPr>
      </w:pPr>
      <w:r w:rsidRPr="004A574A">
        <w:rPr>
          <w:rFonts w:ascii="Times New Roman" w:eastAsia="Calibri" w:hAnsi="Times New Roman" w:cs="Times New Roman" w:hint="default"/>
          <w:color w:val="auto"/>
        </w:rPr>
        <w:t>It is hereby certified that the particular provided above are correct and nothing material has been concealed there from.</w:t>
      </w:r>
    </w:p>
    <w:p w:rsidR="008A01EE" w:rsidRPr="004A574A" w:rsidRDefault="008A01EE" w:rsidP="008A01EE">
      <w:pPr>
        <w:rPr>
          <w:rFonts w:ascii="Times New Roman" w:eastAsia="Calibri" w:hAnsi="Times New Roman" w:cs="Times New Roman" w:hint="default"/>
          <w:color w:val="auto"/>
        </w:rPr>
      </w:pPr>
    </w:p>
    <w:p w:rsidR="008A01EE" w:rsidRPr="004A574A" w:rsidRDefault="008A01EE" w:rsidP="008A01EE">
      <w:pPr>
        <w:rPr>
          <w:rFonts w:ascii="Times New Roman" w:eastAsia="Calibri" w:hAnsi="Times New Roman" w:cs="Times New Roman" w:hint="default"/>
          <w:color w:val="auto"/>
        </w:rPr>
      </w:pPr>
      <w:r w:rsidRPr="004A574A">
        <w:rPr>
          <w:rFonts w:ascii="Times New Roman" w:eastAsia="Calibri" w:hAnsi="Times New Roman" w:cs="Times New Roman" w:hint="default"/>
          <w:color w:val="auto"/>
        </w:rPr>
        <w:t xml:space="preserve">Name of Authorized Officer to Submit Proposal: </w:t>
      </w:r>
      <w:r w:rsidRPr="004A574A">
        <w:rPr>
          <w:rFonts w:ascii="Times New Roman" w:eastAsia="Calibri" w:hAnsi="Times New Roman" w:cs="Times New Roman" w:hint="default"/>
          <w:color w:val="auto"/>
        </w:rPr>
        <w:tab/>
        <w:t>__________________________________</w:t>
      </w:r>
    </w:p>
    <w:p w:rsidR="008A01EE" w:rsidRPr="004A574A" w:rsidRDefault="008A01EE" w:rsidP="008A01EE">
      <w:pPr>
        <w:rPr>
          <w:rFonts w:ascii="Times New Roman" w:eastAsia="Calibri" w:hAnsi="Times New Roman" w:cs="Times New Roman" w:hint="default"/>
          <w:color w:val="auto"/>
        </w:rPr>
      </w:pPr>
      <w:r w:rsidRPr="004A574A">
        <w:rPr>
          <w:rFonts w:ascii="Times New Roman" w:eastAsia="Calibri" w:hAnsi="Times New Roman" w:cs="Times New Roman" w:hint="default"/>
          <w:color w:val="auto"/>
        </w:rPr>
        <w:t xml:space="preserve">Title: </w:t>
      </w:r>
      <w:r w:rsidRPr="004A574A">
        <w:rPr>
          <w:rFonts w:ascii="Times New Roman" w:eastAsia="Calibri" w:hAnsi="Times New Roman" w:cs="Times New Roman" w:hint="default"/>
          <w:color w:val="auto"/>
        </w:rPr>
        <w:tab/>
      </w:r>
      <w:r w:rsidRPr="004A574A">
        <w:rPr>
          <w:rFonts w:ascii="Times New Roman" w:eastAsia="Calibri" w:hAnsi="Times New Roman" w:cs="Times New Roman" w:hint="default"/>
          <w:color w:val="auto"/>
        </w:rPr>
        <w:tab/>
      </w:r>
      <w:r w:rsidRPr="004A574A">
        <w:rPr>
          <w:rFonts w:ascii="Times New Roman" w:eastAsia="Calibri" w:hAnsi="Times New Roman" w:cs="Times New Roman" w:hint="default"/>
          <w:color w:val="auto"/>
        </w:rPr>
        <w:tab/>
      </w:r>
      <w:r w:rsidRPr="004A574A">
        <w:rPr>
          <w:rFonts w:ascii="Times New Roman" w:eastAsia="Calibri" w:hAnsi="Times New Roman" w:cs="Times New Roman" w:hint="default"/>
          <w:color w:val="auto"/>
        </w:rPr>
        <w:tab/>
      </w:r>
      <w:r w:rsidRPr="004A574A">
        <w:rPr>
          <w:rFonts w:ascii="Times New Roman" w:eastAsia="Calibri" w:hAnsi="Times New Roman" w:cs="Times New Roman" w:hint="default"/>
          <w:color w:val="auto"/>
        </w:rPr>
        <w:tab/>
      </w:r>
      <w:r w:rsidRPr="004A574A">
        <w:rPr>
          <w:rFonts w:ascii="Times New Roman" w:eastAsia="Calibri" w:hAnsi="Times New Roman" w:cs="Times New Roman" w:hint="default"/>
          <w:color w:val="auto"/>
        </w:rPr>
        <w:tab/>
      </w:r>
      <w:r w:rsidRPr="004A574A">
        <w:rPr>
          <w:rFonts w:ascii="Times New Roman" w:eastAsia="Calibri" w:hAnsi="Times New Roman" w:cs="Times New Roman" w:hint="default"/>
          <w:color w:val="auto"/>
        </w:rPr>
        <w:tab/>
        <w:t>__________________________________</w:t>
      </w:r>
    </w:p>
    <w:p w:rsidR="008A01EE" w:rsidRPr="004A574A" w:rsidRDefault="008A01EE" w:rsidP="008A01EE">
      <w:pPr>
        <w:rPr>
          <w:rFonts w:ascii="Times New Roman" w:eastAsia="Calibri" w:hAnsi="Times New Roman" w:cs="Times New Roman" w:hint="default"/>
          <w:color w:val="auto"/>
        </w:rPr>
      </w:pPr>
      <w:r w:rsidRPr="004A574A">
        <w:rPr>
          <w:rFonts w:ascii="Times New Roman" w:eastAsia="Calibri" w:hAnsi="Times New Roman" w:cs="Times New Roman" w:hint="default"/>
          <w:color w:val="auto"/>
        </w:rPr>
        <w:t xml:space="preserve">Organization: </w:t>
      </w:r>
      <w:r w:rsidRPr="004A574A">
        <w:rPr>
          <w:rFonts w:ascii="Times New Roman" w:eastAsia="Calibri" w:hAnsi="Times New Roman" w:cs="Times New Roman" w:hint="default"/>
          <w:color w:val="auto"/>
        </w:rPr>
        <w:tab/>
      </w:r>
      <w:r w:rsidRPr="004A574A">
        <w:rPr>
          <w:rFonts w:ascii="Times New Roman" w:eastAsia="Calibri" w:hAnsi="Times New Roman" w:cs="Times New Roman" w:hint="default"/>
          <w:color w:val="auto"/>
        </w:rPr>
        <w:tab/>
      </w:r>
      <w:r w:rsidRPr="004A574A">
        <w:rPr>
          <w:rFonts w:ascii="Times New Roman" w:eastAsia="Calibri" w:hAnsi="Times New Roman" w:cs="Times New Roman" w:hint="default"/>
          <w:color w:val="auto"/>
        </w:rPr>
        <w:tab/>
      </w:r>
      <w:r w:rsidRPr="004A574A">
        <w:rPr>
          <w:rFonts w:ascii="Times New Roman" w:eastAsia="Calibri" w:hAnsi="Times New Roman" w:cs="Times New Roman" w:hint="default"/>
          <w:color w:val="auto"/>
        </w:rPr>
        <w:tab/>
      </w:r>
      <w:r w:rsidRPr="004A574A">
        <w:rPr>
          <w:rFonts w:ascii="Times New Roman" w:eastAsia="Calibri" w:hAnsi="Times New Roman" w:cs="Times New Roman" w:hint="default"/>
          <w:color w:val="auto"/>
        </w:rPr>
        <w:tab/>
      </w:r>
      <w:r w:rsidRPr="004A574A">
        <w:rPr>
          <w:rFonts w:ascii="Times New Roman" w:eastAsia="Calibri" w:hAnsi="Times New Roman" w:cs="Times New Roman" w:hint="default"/>
          <w:color w:val="auto"/>
        </w:rPr>
        <w:tab/>
        <w:t>__________________________________</w:t>
      </w:r>
    </w:p>
    <w:p w:rsidR="008A01EE" w:rsidRPr="004A574A" w:rsidRDefault="008A01EE" w:rsidP="008A01EE">
      <w:pPr>
        <w:rPr>
          <w:rFonts w:ascii="Times New Roman" w:eastAsia="Calibri" w:hAnsi="Times New Roman" w:cs="Times New Roman" w:hint="default"/>
          <w:color w:val="auto"/>
        </w:rPr>
      </w:pPr>
      <w:r w:rsidRPr="004A574A">
        <w:rPr>
          <w:rFonts w:ascii="Times New Roman" w:eastAsia="Calibri" w:hAnsi="Times New Roman" w:cs="Times New Roman" w:hint="default"/>
          <w:color w:val="auto"/>
        </w:rPr>
        <w:t>Signature with Seal</w:t>
      </w:r>
      <w:r w:rsidRPr="004A574A">
        <w:rPr>
          <w:rFonts w:ascii="Times New Roman" w:eastAsia="Calibri" w:hAnsi="Times New Roman" w:cs="Times New Roman" w:hint="default"/>
          <w:color w:val="auto"/>
        </w:rPr>
        <w:tab/>
      </w:r>
      <w:r w:rsidRPr="004A574A">
        <w:rPr>
          <w:rFonts w:ascii="Times New Roman" w:eastAsia="Calibri" w:hAnsi="Times New Roman" w:cs="Times New Roman" w:hint="default"/>
          <w:color w:val="auto"/>
        </w:rPr>
        <w:tab/>
      </w:r>
      <w:r w:rsidRPr="004A574A">
        <w:rPr>
          <w:rFonts w:ascii="Times New Roman" w:eastAsia="Calibri" w:hAnsi="Times New Roman" w:cs="Times New Roman" w:hint="default"/>
          <w:color w:val="auto"/>
        </w:rPr>
        <w:tab/>
      </w:r>
      <w:r w:rsidRPr="004A574A">
        <w:rPr>
          <w:rFonts w:ascii="Times New Roman" w:eastAsia="Calibri" w:hAnsi="Times New Roman" w:cs="Times New Roman" w:hint="default"/>
          <w:color w:val="auto"/>
        </w:rPr>
        <w:tab/>
      </w:r>
      <w:r w:rsidRPr="004A574A">
        <w:rPr>
          <w:rFonts w:ascii="Times New Roman" w:eastAsia="Calibri" w:hAnsi="Times New Roman" w:cs="Times New Roman" w:hint="default"/>
          <w:color w:val="auto"/>
        </w:rPr>
        <w:tab/>
        <w:t xml:space="preserve">Date  </w:t>
      </w:r>
    </w:p>
    <w:p w:rsidR="008A01EE" w:rsidRPr="004A574A" w:rsidRDefault="008A01EE" w:rsidP="008A01EE">
      <w:pPr>
        <w:rPr>
          <w:rFonts w:ascii="Times New Roman" w:eastAsia="Calibri" w:hAnsi="Times New Roman" w:cs="Times New Roman" w:hint="default"/>
          <w:b/>
          <w:color w:val="auto"/>
        </w:rPr>
      </w:pPr>
    </w:p>
    <w:p w:rsidR="008A01EE" w:rsidRPr="004A574A" w:rsidRDefault="008A01EE" w:rsidP="008A01EE">
      <w:pPr>
        <w:rPr>
          <w:rFonts w:ascii="Times New Roman" w:eastAsia="Calibri" w:hAnsi="Times New Roman" w:cs="Times New Roman" w:hint="default"/>
          <w:b/>
          <w:i/>
          <w:color w:val="auto"/>
        </w:rPr>
      </w:pPr>
      <w:r w:rsidRPr="004A574A">
        <w:rPr>
          <w:rFonts w:ascii="Times New Roman" w:eastAsia="Calibri" w:hAnsi="Times New Roman" w:cs="Times New Roman" w:hint="default"/>
          <w:b/>
          <w:i/>
          <w:color w:val="auto"/>
        </w:rPr>
        <w:t xml:space="preserve">Note:  </w:t>
      </w:r>
    </w:p>
    <w:p w:rsidR="008A01EE" w:rsidRPr="004A574A" w:rsidRDefault="008A01EE" w:rsidP="008A01EE">
      <w:pPr>
        <w:ind w:left="720"/>
        <w:rPr>
          <w:rFonts w:ascii="Times New Roman" w:eastAsia="Calibri" w:hAnsi="Times New Roman" w:cs="Times New Roman" w:hint="default"/>
          <w:color w:val="auto"/>
        </w:rPr>
      </w:pPr>
      <w:r w:rsidRPr="004A574A">
        <w:rPr>
          <w:rFonts w:ascii="Times New Roman" w:eastAsia="Calibri" w:hAnsi="Times New Roman" w:cs="Times New Roman" w:hint="default"/>
          <w:color w:val="auto"/>
        </w:rPr>
        <w:t>1.</w:t>
      </w:r>
      <w:r w:rsidRPr="004A574A">
        <w:rPr>
          <w:rFonts w:ascii="Times New Roman" w:eastAsia="Calibri" w:hAnsi="Times New Roman" w:cs="Times New Roman" w:hint="default"/>
          <w:color w:val="auto"/>
        </w:rPr>
        <w:tab/>
        <w:t xml:space="preserve">Proposal not submitted in this format may be rejected. </w:t>
      </w:r>
    </w:p>
    <w:p w:rsidR="008A01EE" w:rsidRPr="004A574A" w:rsidRDefault="003A45BE" w:rsidP="008A01EE">
      <w:pPr>
        <w:jc w:val="right"/>
        <w:rPr>
          <w:rFonts w:ascii="Times New Roman" w:eastAsia="Calibri" w:hAnsi="Times New Roman" w:cs="Times New Roman" w:hint="default"/>
          <w:b/>
          <w:color w:val="auto"/>
        </w:rPr>
      </w:pPr>
      <w:r>
        <w:rPr>
          <w:rFonts w:ascii="Times New Roman" w:eastAsia="Calibri" w:hAnsi="Times New Roman" w:cs="Times New Roman" w:hint="default"/>
          <w:b/>
          <w:color w:val="auto"/>
        </w:rPr>
        <w:lastRenderedPageBreak/>
        <w:t>APPENDIX-4</w:t>
      </w:r>
    </w:p>
    <w:p w:rsidR="008A01EE" w:rsidRPr="004A574A" w:rsidRDefault="008A01EE" w:rsidP="008A01EE">
      <w:pPr>
        <w:jc w:val="center"/>
        <w:rPr>
          <w:rFonts w:ascii="Times New Roman" w:eastAsia="Calibri" w:hAnsi="Times New Roman" w:cs="Times New Roman" w:hint="default"/>
          <w:b/>
          <w:color w:val="auto"/>
        </w:rPr>
      </w:pPr>
      <w:r w:rsidRPr="004A574A">
        <w:rPr>
          <w:rFonts w:ascii="Times New Roman" w:eastAsia="Calibri" w:hAnsi="Times New Roman" w:cs="Times New Roman" w:hint="default"/>
          <w:b/>
          <w:color w:val="auto"/>
        </w:rPr>
        <w:t>Format for Cost Section</w:t>
      </w:r>
    </w:p>
    <w:p w:rsidR="002E732C" w:rsidRPr="004A574A" w:rsidRDefault="002E732C" w:rsidP="008A01EE">
      <w:pPr>
        <w:jc w:val="center"/>
        <w:rPr>
          <w:rFonts w:ascii="Times New Roman" w:eastAsia="Calibri" w:hAnsi="Times New Roman" w:cs="Times New Roman" w:hint="default"/>
          <w:b/>
          <w:color w:val="auto"/>
        </w:rPr>
      </w:pPr>
    </w:p>
    <w:p w:rsidR="002E732C" w:rsidRPr="004A574A" w:rsidRDefault="002E732C" w:rsidP="008A01EE">
      <w:pPr>
        <w:jc w:val="center"/>
        <w:rPr>
          <w:rFonts w:ascii="Times New Roman" w:eastAsia="Calibri" w:hAnsi="Times New Roman" w:cs="Times New Roman" w:hint="default"/>
          <w:b/>
          <w:color w:val="auto"/>
        </w:rPr>
      </w:pPr>
    </w:p>
    <w:p w:rsidR="008A01EE" w:rsidRPr="004A574A" w:rsidRDefault="008A01EE" w:rsidP="008A01EE">
      <w:pPr>
        <w:jc w:val="right"/>
        <w:rPr>
          <w:rFonts w:ascii="Times New Roman" w:eastAsia="Calibri" w:hAnsi="Times New Roman" w:cs="Times New Roman" w:hint="default"/>
          <w:color w:val="auto"/>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099"/>
        <w:gridCol w:w="662"/>
        <w:gridCol w:w="4158"/>
      </w:tblGrid>
      <w:tr w:rsidR="004A574A" w:rsidRPr="004A574A" w:rsidTr="0052737D">
        <w:tc>
          <w:tcPr>
            <w:tcW w:w="4819" w:type="dxa"/>
            <w:gridSpan w:val="2"/>
            <w:tcBorders>
              <w:top w:val="single" w:sz="4" w:space="0" w:color="auto"/>
              <w:left w:val="single" w:sz="4" w:space="0" w:color="auto"/>
              <w:bottom w:val="single" w:sz="4" w:space="0" w:color="auto"/>
              <w:right w:val="single" w:sz="4" w:space="0" w:color="auto"/>
            </w:tcBorders>
            <w:shd w:val="clear" w:color="auto" w:fill="C0C0C0"/>
          </w:tcPr>
          <w:p w:rsidR="002E732C" w:rsidRPr="004A574A" w:rsidRDefault="002E732C" w:rsidP="002E732C">
            <w:pPr>
              <w:rPr>
                <w:rFonts w:ascii="Times New Roman" w:eastAsia="Calibri" w:hAnsi="Times New Roman" w:cs="Times New Roman" w:hint="default"/>
                <w:b/>
                <w:bCs/>
                <w:color w:val="auto"/>
                <w:lang w:val="en-IN"/>
              </w:rPr>
            </w:pPr>
            <w:r w:rsidRPr="004A574A">
              <w:rPr>
                <w:rFonts w:ascii="Times New Roman" w:eastAsia="Calibri" w:hAnsi="Times New Roman" w:cs="Times New Roman" w:hint="default"/>
                <w:b/>
                <w:bCs/>
                <w:color w:val="auto"/>
                <w:lang w:val="en-IN"/>
              </w:rPr>
              <w:t xml:space="preserve">Total Cost inclusive of taxes for remuneration and reimbursable </w:t>
            </w:r>
          </w:p>
        </w:tc>
        <w:tc>
          <w:tcPr>
            <w:tcW w:w="4820" w:type="dxa"/>
            <w:gridSpan w:val="2"/>
            <w:tcBorders>
              <w:top w:val="single" w:sz="4" w:space="0" w:color="auto"/>
              <w:left w:val="single" w:sz="4" w:space="0" w:color="auto"/>
              <w:bottom w:val="single" w:sz="4" w:space="0" w:color="auto"/>
              <w:right w:val="single" w:sz="4" w:space="0" w:color="auto"/>
            </w:tcBorders>
            <w:shd w:val="clear" w:color="auto" w:fill="C0C0C0"/>
          </w:tcPr>
          <w:p w:rsidR="002E732C" w:rsidRPr="004A574A" w:rsidRDefault="002E732C" w:rsidP="002E732C">
            <w:pPr>
              <w:rPr>
                <w:rFonts w:ascii="Times New Roman" w:eastAsia="Calibri" w:hAnsi="Times New Roman" w:cs="Times New Roman" w:hint="default"/>
                <w:b/>
                <w:bCs/>
                <w:color w:val="auto"/>
                <w:lang w:val="en-IN"/>
              </w:rPr>
            </w:pPr>
            <w:r w:rsidRPr="004A574A">
              <w:rPr>
                <w:rFonts w:ascii="Times New Roman" w:eastAsia="Calibri" w:hAnsi="Times New Roman" w:cs="Times New Roman" w:hint="default"/>
                <w:b/>
                <w:bCs/>
                <w:color w:val="auto"/>
                <w:lang w:val="en-IN"/>
              </w:rPr>
              <w:t xml:space="preserve">(In </w:t>
            </w:r>
            <w:proofErr w:type="spellStart"/>
            <w:r w:rsidRPr="004A574A">
              <w:rPr>
                <w:rFonts w:ascii="Times New Roman" w:eastAsia="Calibri" w:hAnsi="Times New Roman" w:cs="Times New Roman" w:hint="default"/>
                <w:b/>
                <w:bCs/>
                <w:color w:val="auto"/>
                <w:lang w:val="en-IN"/>
              </w:rPr>
              <w:t>Rs</w:t>
            </w:r>
            <w:proofErr w:type="spellEnd"/>
            <w:r w:rsidRPr="004A574A">
              <w:rPr>
                <w:rFonts w:ascii="Times New Roman" w:eastAsia="Calibri" w:hAnsi="Times New Roman" w:cs="Times New Roman" w:hint="default"/>
                <w:b/>
                <w:bCs/>
                <w:color w:val="auto"/>
                <w:lang w:val="en-IN"/>
              </w:rPr>
              <w:t>. )</w:t>
            </w:r>
          </w:p>
        </w:tc>
      </w:tr>
      <w:tr w:rsidR="004A574A" w:rsidRPr="004A574A" w:rsidTr="008A01EE">
        <w:tc>
          <w:tcPr>
            <w:tcW w:w="9639" w:type="dxa"/>
            <w:gridSpan w:val="4"/>
            <w:tcBorders>
              <w:top w:val="single" w:sz="4" w:space="0" w:color="auto"/>
              <w:left w:val="single" w:sz="4" w:space="0" w:color="auto"/>
              <w:bottom w:val="single" w:sz="4" w:space="0" w:color="auto"/>
              <w:right w:val="single" w:sz="4" w:space="0" w:color="auto"/>
            </w:tcBorders>
            <w:shd w:val="clear" w:color="auto" w:fill="C0C0C0"/>
          </w:tcPr>
          <w:p w:rsidR="008A01EE" w:rsidRPr="004A574A" w:rsidRDefault="002E732C" w:rsidP="002E732C">
            <w:pPr>
              <w:rPr>
                <w:rFonts w:ascii="Times New Roman" w:eastAsia="Calibri" w:hAnsi="Times New Roman" w:cs="Times New Roman" w:hint="default"/>
                <w:b/>
                <w:bCs/>
                <w:color w:val="auto"/>
                <w:lang w:val="en-CA"/>
              </w:rPr>
            </w:pPr>
            <w:r w:rsidRPr="004A574A">
              <w:rPr>
                <w:rFonts w:ascii="Times New Roman" w:eastAsia="Calibri" w:hAnsi="Times New Roman" w:cs="Times New Roman" w:hint="default"/>
                <w:b/>
                <w:bCs/>
                <w:color w:val="auto"/>
                <w:lang w:val="en-IN"/>
              </w:rPr>
              <w:t xml:space="preserve">Breakup of </w:t>
            </w:r>
            <w:r w:rsidR="008A01EE" w:rsidRPr="004A574A">
              <w:rPr>
                <w:rFonts w:ascii="Times New Roman" w:eastAsia="Calibri" w:hAnsi="Times New Roman" w:cs="Times New Roman" w:hint="default"/>
                <w:b/>
                <w:bCs/>
                <w:color w:val="auto"/>
                <w:lang w:val="en-IN"/>
              </w:rPr>
              <w:t>Cost inclusive of taxes for remuneration and reimbursable</w:t>
            </w:r>
          </w:p>
        </w:tc>
      </w:tr>
      <w:tr w:rsidR="004A574A" w:rsidRPr="004A574A" w:rsidTr="008A01EE">
        <w:tc>
          <w:tcPr>
            <w:tcW w:w="720" w:type="dxa"/>
          </w:tcPr>
          <w:p w:rsidR="008A01EE" w:rsidRPr="004A574A" w:rsidRDefault="008A01EE" w:rsidP="008A01EE">
            <w:pPr>
              <w:rPr>
                <w:rFonts w:ascii="Times New Roman" w:eastAsia="Calibri" w:hAnsi="Times New Roman" w:cs="Times New Roman" w:hint="default"/>
                <w:bCs/>
                <w:color w:val="auto"/>
                <w:lang w:val="en-CA"/>
              </w:rPr>
            </w:pPr>
            <w:proofErr w:type="spellStart"/>
            <w:r w:rsidRPr="004A574A">
              <w:rPr>
                <w:rFonts w:ascii="Times New Roman" w:eastAsia="Calibri" w:hAnsi="Times New Roman" w:cs="Times New Roman" w:hint="default"/>
                <w:bCs/>
                <w:color w:val="auto"/>
                <w:lang w:val="en-CA"/>
              </w:rPr>
              <w:t>S.No</w:t>
            </w:r>
            <w:proofErr w:type="spellEnd"/>
          </w:p>
        </w:tc>
        <w:tc>
          <w:tcPr>
            <w:tcW w:w="4761" w:type="dxa"/>
            <w:gridSpan w:val="2"/>
          </w:tcPr>
          <w:p w:rsidR="008A01EE" w:rsidRPr="004A574A" w:rsidRDefault="008A01EE" w:rsidP="008A01EE">
            <w:pPr>
              <w:rPr>
                <w:rFonts w:ascii="Times New Roman" w:eastAsia="Calibri" w:hAnsi="Times New Roman" w:cs="Times New Roman" w:hint="default"/>
                <w:bCs/>
                <w:color w:val="auto"/>
                <w:lang w:val="en-CA"/>
              </w:rPr>
            </w:pPr>
            <w:r w:rsidRPr="004A574A">
              <w:rPr>
                <w:rFonts w:ascii="Times New Roman" w:eastAsia="Calibri" w:hAnsi="Times New Roman" w:cs="Times New Roman" w:hint="default"/>
                <w:bCs/>
                <w:color w:val="auto"/>
                <w:lang w:val="en-CA"/>
              </w:rPr>
              <w:t>Item-wise amounts (Inclusive of Taxes)</w:t>
            </w:r>
          </w:p>
        </w:tc>
        <w:tc>
          <w:tcPr>
            <w:tcW w:w="4158" w:type="dxa"/>
          </w:tcPr>
          <w:p w:rsidR="008A01EE" w:rsidRPr="004A574A" w:rsidRDefault="008A01EE" w:rsidP="008A01EE">
            <w:pPr>
              <w:rPr>
                <w:rFonts w:ascii="Times New Roman" w:eastAsia="Calibri" w:hAnsi="Times New Roman" w:cs="Times New Roman" w:hint="default"/>
                <w:color w:val="auto"/>
                <w:lang w:val="en-CA"/>
              </w:rPr>
            </w:pPr>
            <w:r w:rsidRPr="004A574A">
              <w:rPr>
                <w:rFonts w:ascii="Times New Roman" w:eastAsia="Calibri" w:hAnsi="Times New Roman" w:cs="Times New Roman" w:hint="default"/>
                <w:bCs/>
                <w:color w:val="auto"/>
                <w:lang w:val="en-CA"/>
              </w:rPr>
              <w:t>Amount in figure (Rupees)</w:t>
            </w:r>
          </w:p>
        </w:tc>
      </w:tr>
      <w:tr w:rsidR="004A574A" w:rsidRPr="004A574A" w:rsidTr="008A01EE">
        <w:tc>
          <w:tcPr>
            <w:tcW w:w="720" w:type="dxa"/>
          </w:tcPr>
          <w:p w:rsidR="008A01EE" w:rsidRPr="004A574A" w:rsidRDefault="008A01EE" w:rsidP="008A01EE">
            <w:pPr>
              <w:numPr>
                <w:ilvl w:val="0"/>
                <w:numId w:val="33"/>
              </w:numPr>
              <w:spacing w:after="200" w:line="276" w:lineRule="auto"/>
              <w:contextualSpacing/>
              <w:rPr>
                <w:rFonts w:ascii="Times New Roman" w:eastAsia="Calibri" w:hAnsi="Times New Roman" w:cs="Times New Roman" w:hint="default"/>
                <w:bCs/>
                <w:color w:val="auto"/>
                <w:lang w:val="en-CA"/>
              </w:rPr>
            </w:pPr>
          </w:p>
        </w:tc>
        <w:tc>
          <w:tcPr>
            <w:tcW w:w="4761" w:type="dxa"/>
            <w:gridSpan w:val="2"/>
          </w:tcPr>
          <w:p w:rsidR="008A01EE" w:rsidRPr="004A574A" w:rsidRDefault="008A01EE" w:rsidP="008A01EE">
            <w:pPr>
              <w:rPr>
                <w:rFonts w:ascii="Times New Roman" w:eastAsia="Calibri" w:hAnsi="Times New Roman" w:cs="Times New Roman" w:hint="default"/>
                <w:bCs/>
                <w:color w:val="auto"/>
                <w:lang w:val="en-CA"/>
              </w:rPr>
            </w:pPr>
          </w:p>
        </w:tc>
        <w:tc>
          <w:tcPr>
            <w:tcW w:w="4158" w:type="dxa"/>
          </w:tcPr>
          <w:p w:rsidR="008A01EE" w:rsidRPr="004A574A" w:rsidRDefault="008A01EE" w:rsidP="008A01EE">
            <w:pPr>
              <w:rPr>
                <w:rFonts w:ascii="Times New Roman" w:eastAsia="Calibri" w:hAnsi="Times New Roman" w:cs="Times New Roman" w:hint="default"/>
                <w:color w:val="auto"/>
                <w:lang w:val="en-CA"/>
              </w:rPr>
            </w:pPr>
          </w:p>
        </w:tc>
      </w:tr>
      <w:tr w:rsidR="004A574A" w:rsidRPr="004A574A" w:rsidTr="008A01EE">
        <w:tc>
          <w:tcPr>
            <w:tcW w:w="720" w:type="dxa"/>
          </w:tcPr>
          <w:p w:rsidR="008A01EE" w:rsidRPr="004A574A" w:rsidRDefault="008A01EE" w:rsidP="008A01EE">
            <w:pPr>
              <w:numPr>
                <w:ilvl w:val="0"/>
                <w:numId w:val="33"/>
              </w:numPr>
              <w:spacing w:after="200" w:line="276" w:lineRule="auto"/>
              <w:contextualSpacing/>
              <w:rPr>
                <w:rFonts w:ascii="Times New Roman" w:eastAsia="Calibri" w:hAnsi="Times New Roman" w:cs="Times New Roman" w:hint="default"/>
                <w:bCs/>
                <w:color w:val="auto"/>
                <w:lang w:val="en-CA"/>
              </w:rPr>
            </w:pPr>
          </w:p>
        </w:tc>
        <w:tc>
          <w:tcPr>
            <w:tcW w:w="4761" w:type="dxa"/>
            <w:gridSpan w:val="2"/>
          </w:tcPr>
          <w:p w:rsidR="008A01EE" w:rsidRPr="004A574A" w:rsidRDefault="008A01EE" w:rsidP="008A01EE">
            <w:pPr>
              <w:rPr>
                <w:rFonts w:ascii="Times New Roman" w:eastAsia="Calibri" w:hAnsi="Times New Roman" w:cs="Times New Roman" w:hint="default"/>
                <w:bCs/>
                <w:color w:val="auto"/>
                <w:lang w:val="en-CA"/>
              </w:rPr>
            </w:pPr>
          </w:p>
        </w:tc>
        <w:tc>
          <w:tcPr>
            <w:tcW w:w="4158" w:type="dxa"/>
          </w:tcPr>
          <w:p w:rsidR="008A01EE" w:rsidRPr="004A574A" w:rsidRDefault="008A01EE" w:rsidP="008A01EE">
            <w:pPr>
              <w:rPr>
                <w:rFonts w:ascii="Times New Roman" w:eastAsia="Calibri" w:hAnsi="Times New Roman" w:cs="Times New Roman" w:hint="default"/>
                <w:color w:val="auto"/>
                <w:lang w:val="en-CA"/>
              </w:rPr>
            </w:pPr>
          </w:p>
        </w:tc>
      </w:tr>
      <w:tr w:rsidR="004A574A" w:rsidRPr="004A574A" w:rsidTr="008A01EE">
        <w:tc>
          <w:tcPr>
            <w:tcW w:w="720" w:type="dxa"/>
          </w:tcPr>
          <w:p w:rsidR="008A01EE" w:rsidRPr="004A574A" w:rsidRDefault="008A01EE" w:rsidP="008A01EE">
            <w:pPr>
              <w:numPr>
                <w:ilvl w:val="0"/>
                <w:numId w:val="33"/>
              </w:numPr>
              <w:spacing w:after="200" w:line="276" w:lineRule="auto"/>
              <w:contextualSpacing/>
              <w:rPr>
                <w:rFonts w:ascii="Times New Roman" w:eastAsia="Calibri" w:hAnsi="Times New Roman" w:cs="Times New Roman" w:hint="default"/>
                <w:bCs/>
                <w:color w:val="auto"/>
                <w:lang w:val="en-CA"/>
              </w:rPr>
            </w:pPr>
          </w:p>
        </w:tc>
        <w:tc>
          <w:tcPr>
            <w:tcW w:w="4761" w:type="dxa"/>
            <w:gridSpan w:val="2"/>
          </w:tcPr>
          <w:p w:rsidR="008A01EE" w:rsidRPr="004A574A" w:rsidRDefault="008A01EE" w:rsidP="008A01EE">
            <w:pPr>
              <w:rPr>
                <w:rFonts w:ascii="Times New Roman" w:eastAsia="Calibri" w:hAnsi="Times New Roman" w:cs="Times New Roman" w:hint="default"/>
                <w:bCs/>
                <w:color w:val="auto"/>
                <w:lang w:val="en-CA"/>
              </w:rPr>
            </w:pPr>
          </w:p>
        </w:tc>
        <w:tc>
          <w:tcPr>
            <w:tcW w:w="4158" w:type="dxa"/>
          </w:tcPr>
          <w:p w:rsidR="008A01EE" w:rsidRPr="004A574A" w:rsidRDefault="008A01EE" w:rsidP="008A01EE">
            <w:pPr>
              <w:rPr>
                <w:rFonts w:ascii="Times New Roman" w:eastAsia="Calibri" w:hAnsi="Times New Roman" w:cs="Times New Roman" w:hint="default"/>
                <w:color w:val="auto"/>
                <w:lang w:val="en-CA"/>
              </w:rPr>
            </w:pPr>
          </w:p>
        </w:tc>
      </w:tr>
      <w:tr w:rsidR="004A574A" w:rsidRPr="004A574A" w:rsidTr="008A01EE">
        <w:tc>
          <w:tcPr>
            <w:tcW w:w="720" w:type="dxa"/>
          </w:tcPr>
          <w:p w:rsidR="008A01EE" w:rsidRPr="004A574A" w:rsidRDefault="008A01EE" w:rsidP="008A01EE">
            <w:pPr>
              <w:numPr>
                <w:ilvl w:val="0"/>
                <w:numId w:val="33"/>
              </w:numPr>
              <w:spacing w:after="200" w:line="276" w:lineRule="auto"/>
              <w:contextualSpacing/>
              <w:rPr>
                <w:rFonts w:ascii="Times New Roman" w:eastAsia="Calibri" w:hAnsi="Times New Roman" w:cs="Times New Roman" w:hint="default"/>
                <w:bCs/>
                <w:color w:val="auto"/>
                <w:lang w:val="en-CA"/>
              </w:rPr>
            </w:pPr>
          </w:p>
        </w:tc>
        <w:tc>
          <w:tcPr>
            <w:tcW w:w="4761" w:type="dxa"/>
            <w:gridSpan w:val="2"/>
          </w:tcPr>
          <w:p w:rsidR="008A01EE" w:rsidRPr="004A574A" w:rsidRDefault="008A01EE" w:rsidP="008A01EE">
            <w:pPr>
              <w:rPr>
                <w:rFonts w:ascii="Times New Roman" w:eastAsia="Calibri" w:hAnsi="Times New Roman" w:cs="Times New Roman" w:hint="default"/>
                <w:bCs/>
                <w:color w:val="auto"/>
                <w:lang w:val="en-CA"/>
              </w:rPr>
            </w:pPr>
          </w:p>
        </w:tc>
        <w:tc>
          <w:tcPr>
            <w:tcW w:w="4158" w:type="dxa"/>
          </w:tcPr>
          <w:p w:rsidR="008A01EE" w:rsidRPr="004A574A" w:rsidRDefault="008A01EE" w:rsidP="008A01EE">
            <w:pPr>
              <w:rPr>
                <w:rFonts w:ascii="Times New Roman" w:eastAsia="Calibri" w:hAnsi="Times New Roman" w:cs="Times New Roman" w:hint="default"/>
                <w:color w:val="auto"/>
                <w:lang w:val="en-CA"/>
              </w:rPr>
            </w:pPr>
          </w:p>
        </w:tc>
      </w:tr>
    </w:tbl>
    <w:p w:rsidR="008A01EE" w:rsidRPr="004A574A" w:rsidRDefault="008A01EE" w:rsidP="008A01EE">
      <w:pPr>
        <w:jc w:val="both"/>
        <w:rPr>
          <w:rFonts w:ascii="Times New Roman" w:eastAsia="Calibri" w:hAnsi="Times New Roman" w:cs="Times New Roman" w:hint="default"/>
          <w:bCs/>
          <w:i/>
          <w:iCs/>
          <w:color w:val="auto"/>
          <w:lang w:val="en-CA"/>
        </w:rPr>
      </w:pPr>
    </w:p>
    <w:p w:rsidR="008A01EE" w:rsidRPr="004A574A" w:rsidRDefault="008A01EE" w:rsidP="008A01EE">
      <w:pPr>
        <w:rPr>
          <w:rFonts w:ascii="Times New Roman" w:eastAsia="Calibri" w:hAnsi="Times New Roman" w:cs="Times New Roman" w:hint="default"/>
          <w:color w:val="auto"/>
        </w:rPr>
      </w:pPr>
      <w:r w:rsidRPr="004A574A">
        <w:rPr>
          <w:rFonts w:ascii="Times New Roman" w:eastAsia="Calibri" w:hAnsi="Times New Roman" w:cs="Times New Roman" w:hint="default"/>
          <w:color w:val="auto"/>
        </w:rPr>
        <w:t>It is hereby certified that the particular provided above are correct to the best of belief and nothing material has been concealed there from.</w:t>
      </w:r>
    </w:p>
    <w:p w:rsidR="008A01EE" w:rsidRPr="004A574A" w:rsidRDefault="008A01EE" w:rsidP="008A01EE">
      <w:pPr>
        <w:rPr>
          <w:rFonts w:ascii="Times New Roman" w:eastAsia="Calibri" w:hAnsi="Times New Roman" w:cs="Times New Roman" w:hint="default"/>
          <w:color w:val="auto"/>
        </w:rPr>
      </w:pPr>
    </w:p>
    <w:p w:rsidR="008A01EE" w:rsidRPr="004A574A" w:rsidRDefault="008A01EE" w:rsidP="008A01EE">
      <w:pPr>
        <w:rPr>
          <w:rFonts w:ascii="Times New Roman" w:eastAsia="Calibri" w:hAnsi="Times New Roman" w:cs="Times New Roman" w:hint="default"/>
          <w:color w:val="auto"/>
        </w:rPr>
      </w:pPr>
      <w:r w:rsidRPr="004A574A">
        <w:rPr>
          <w:rFonts w:ascii="Times New Roman" w:eastAsia="Calibri" w:hAnsi="Times New Roman" w:cs="Times New Roman" w:hint="default"/>
          <w:color w:val="auto"/>
        </w:rPr>
        <w:t xml:space="preserve">Name of Authorized Officer to Submit Proposal: </w:t>
      </w:r>
      <w:r w:rsidRPr="004A574A">
        <w:rPr>
          <w:rFonts w:ascii="Times New Roman" w:eastAsia="Calibri" w:hAnsi="Times New Roman" w:cs="Times New Roman" w:hint="default"/>
          <w:color w:val="auto"/>
        </w:rPr>
        <w:tab/>
        <w:t>__________________________________</w:t>
      </w:r>
    </w:p>
    <w:p w:rsidR="008A01EE" w:rsidRPr="004A574A" w:rsidRDefault="008A01EE" w:rsidP="008A01EE">
      <w:pPr>
        <w:rPr>
          <w:rFonts w:ascii="Times New Roman" w:eastAsia="Calibri" w:hAnsi="Times New Roman" w:cs="Times New Roman" w:hint="default"/>
          <w:color w:val="auto"/>
        </w:rPr>
      </w:pPr>
      <w:r w:rsidRPr="004A574A">
        <w:rPr>
          <w:rFonts w:ascii="Times New Roman" w:eastAsia="Calibri" w:hAnsi="Times New Roman" w:cs="Times New Roman" w:hint="default"/>
          <w:color w:val="auto"/>
        </w:rPr>
        <w:t xml:space="preserve">Title: </w:t>
      </w:r>
      <w:r w:rsidRPr="004A574A">
        <w:rPr>
          <w:rFonts w:ascii="Times New Roman" w:eastAsia="Calibri" w:hAnsi="Times New Roman" w:cs="Times New Roman" w:hint="default"/>
          <w:color w:val="auto"/>
        </w:rPr>
        <w:tab/>
      </w:r>
      <w:r w:rsidRPr="004A574A">
        <w:rPr>
          <w:rFonts w:ascii="Times New Roman" w:eastAsia="Calibri" w:hAnsi="Times New Roman" w:cs="Times New Roman" w:hint="default"/>
          <w:color w:val="auto"/>
        </w:rPr>
        <w:tab/>
      </w:r>
      <w:r w:rsidRPr="004A574A">
        <w:rPr>
          <w:rFonts w:ascii="Times New Roman" w:eastAsia="Calibri" w:hAnsi="Times New Roman" w:cs="Times New Roman" w:hint="default"/>
          <w:color w:val="auto"/>
        </w:rPr>
        <w:tab/>
      </w:r>
      <w:r w:rsidRPr="004A574A">
        <w:rPr>
          <w:rFonts w:ascii="Times New Roman" w:eastAsia="Calibri" w:hAnsi="Times New Roman" w:cs="Times New Roman" w:hint="default"/>
          <w:color w:val="auto"/>
        </w:rPr>
        <w:tab/>
      </w:r>
      <w:r w:rsidRPr="004A574A">
        <w:rPr>
          <w:rFonts w:ascii="Times New Roman" w:eastAsia="Calibri" w:hAnsi="Times New Roman" w:cs="Times New Roman" w:hint="default"/>
          <w:color w:val="auto"/>
        </w:rPr>
        <w:tab/>
      </w:r>
      <w:r w:rsidRPr="004A574A">
        <w:rPr>
          <w:rFonts w:ascii="Times New Roman" w:eastAsia="Calibri" w:hAnsi="Times New Roman" w:cs="Times New Roman" w:hint="default"/>
          <w:color w:val="auto"/>
        </w:rPr>
        <w:tab/>
      </w:r>
      <w:r w:rsidRPr="004A574A">
        <w:rPr>
          <w:rFonts w:ascii="Times New Roman" w:eastAsia="Calibri" w:hAnsi="Times New Roman" w:cs="Times New Roman" w:hint="default"/>
          <w:color w:val="auto"/>
        </w:rPr>
        <w:tab/>
        <w:t>__________________________________</w:t>
      </w:r>
    </w:p>
    <w:p w:rsidR="008A01EE" w:rsidRPr="004A574A" w:rsidRDefault="008A01EE" w:rsidP="008A01EE">
      <w:pPr>
        <w:rPr>
          <w:rFonts w:ascii="Times New Roman" w:eastAsia="Calibri" w:hAnsi="Times New Roman" w:cs="Times New Roman" w:hint="default"/>
          <w:color w:val="auto"/>
        </w:rPr>
      </w:pPr>
      <w:r w:rsidRPr="004A574A">
        <w:rPr>
          <w:rFonts w:ascii="Times New Roman" w:eastAsia="Calibri" w:hAnsi="Times New Roman" w:cs="Times New Roman" w:hint="default"/>
          <w:color w:val="auto"/>
        </w:rPr>
        <w:t xml:space="preserve">Organization: </w:t>
      </w:r>
      <w:r w:rsidRPr="004A574A">
        <w:rPr>
          <w:rFonts w:ascii="Times New Roman" w:eastAsia="Calibri" w:hAnsi="Times New Roman" w:cs="Times New Roman" w:hint="default"/>
          <w:color w:val="auto"/>
        </w:rPr>
        <w:tab/>
      </w:r>
      <w:r w:rsidRPr="004A574A">
        <w:rPr>
          <w:rFonts w:ascii="Times New Roman" w:eastAsia="Calibri" w:hAnsi="Times New Roman" w:cs="Times New Roman" w:hint="default"/>
          <w:color w:val="auto"/>
        </w:rPr>
        <w:tab/>
      </w:r>
      <w:r w:rsidRPr="004A574A">
        <w:rPr>
          <w:rFonts w:ascii="Times New Roman" w:eastAsia="Calibri" w:hAnsi="Times New Roman" w:cs="Times New Roman" w:hint="default"/>
          <w:color w:val="auto"/>
        </w:rPr>
        <w:tab/>
      </w:r>
      <w:r w:rsidRPr="004A574A">
        <w:rPr>
          <w:rFonts w:ascii="Times New Roman" w:eastAsia="Calibri" w:hAnsi="Times New Roman" w:cs="Times New Roman" w:hint="default"/>
          <w:color w:val="auto"/>
        </w:rPr>
        <w:tab/>
      </w:r>
      <w:r w:rsidRPr="004A574A">
        <w:rPr>
          <w:rFonts w:ascii="Times New Roman" w:eastAsia="Calibri" w:hAnsi="Times New Roman" w:cs="Times New Roman" w:hint="default"/>
          <w:color w:val="auto"/>
        </w:rPr>
        <w:tab/>
      </w:r>
      <w:r w:rsidRPr="004A574A">
        <w:rPr>
          <w:rFonts w:ascii="Times New Roman" w:eastAsia="Calibri" w:hAnsi="Times New Roman" w:cs="Times New Roman" w:hint="default"/>
          <w:color w:val="auto"/>
        </w:rPr>
        <w:tab/>
        <w:t>__________________________________</w:t>
      </w:r>
    </w:p>
    <w:p w:rsidR="008A01EE" w:rsidRPr="004A574A" w:rsidRDefault="008A01EE" w:rsidP="008A01EE">
      <w:pPr>
        <w:rPr>
          <w:rFonts w:ascii="Times New Roman" w:eastAsia="Calibri" w:hAnsi="Times New Roman" w:cs="Times New Roman" w:hint="default"/>
          <w:color w:val="auto"/>
        </w:rPr>
      </w:pPr>
      <w:r w:rsidRPr="004A574A">
        <w:rPr>
          <w:rFonts w:ascii="Times New Roman" w:eastAsia="Calibri" w:hAnsi="Times New Roman" w:cs="Times New Roman" w:hint="default"/>
          <w:color w:val="auto"/>
        </w:rPr>
        <w:t>Signature with Seal</w:t>
      </w:r>
      <w:r w:rsidRPr="004A574A">
        <w:rPr>
          <w:rFonts w:ascii="Times New Roman" w:eastAsia="Calibri" w:hAnsi="Times New Roman" w:cs="Times New Roman" w:hint="default"/>
          <w:color w:val="auto"/>
        </w:rPr>
        <w:tab/>
      </w:r>
      <w:r w:rsidRPr="004A574A">
        <w:rPr>
          <w:rFonts w:ascii="Times New Roman" w:eastAsia="Calibri" w:hAnsi="Times New Roman" w:cs="Times New Roman" w:hint="default"/>
          <w:color w:val="auto"/>
        </w:rPr>
        <w:tab/>
      </w:r>
      <w:r w:rsidRPr="004A574A">
        <w:rPr>
          <w:rFonts w:ascii="Times New Roman" w:eastAsia="Calibri" w:hAnsi="Times New Roman" w:cs="Times New Roman" w:hint="default"/>
          <w:color w:val="auto"/>
        </w:rPr>
        <w:tab/>
      </w:r>
      <w:r w:rsidRPr="004A574A">
        <w:rPr>
          <w:rFonts w:ascii="Times New Roman" w:eastAsia="Calibri" w:hAnsi="Times New Roman" w:cs="Times New Roman" w:hint="default"/>
          <w:color w:val="auto"/>
        </w:rPr>
        <w:tab/>
      </w:r>
      <w:r w:rsidRPr="004A574A">
        <w:rPr>
          <w:rFonts w:ascii="Times New Roman" w:eastAsia="Calibri" w:hAnsi="Times New Roman" w:cs="Times New Roman" w:hint="default"/>
          <w:color w:val="auto"/>
        </w:rPr>
        <w:tab/>
        <w:t xml:space="preserve">Date  </w:t>
      </w:r>
    </w:p>
    <w:p w:rsidR="008A01EE" w:rsidRPr="004A574A" w:rsidRDefault="008A01EE" w:rsidP="008A01EE">
      <w:pPr>
        <w:jc w:val="both"/>
        <w:rPr>
          <w:rFonts w:ascii="Times New Roman" w:eastAsia="Calibri" w:hAnsi="Times New Roman" w:cs="Times New Roman" w:hint="default"/>
          <w:bCs/>
          <w:i/>
          <w:iCs/>
          <w:color w:val="auto"/>
          <w:lang w:val="en-CA"/>
        </w:rPr>
      </w:pPr>
    </w:p>
    <w:p w:rsidR="008A01EE" w:rsidRPr="004A574A" w:rsidRDefault="008A01EE" w:rsidP="008A01EE">
      <w:pPr>
        <w:jc w:val="both"/>
        <w:rPr>
          <w:rFonts w:ascii="Times New Roman" w:eastAsia="Calibri" w:hAnsi="Times New Roman" w:cs="Times New Roman" w:hint="default"/>
          <w:b/>
          <w:bCs/>
          <w:i/>
          <w:iCs/>
          <w:color w:val="auto"/>
          <w:lang w:val="en-CA"/>
        </w:rPr>
      </w:pPr>
      <w:r w:rsidRPr="004A574A">
        <w:rPr>
          <w:rFonts w:ascii="Times New Roman" w:eastAsia="Calibri" w:hAnsi="Times New Roman" w:cs="Times New Roman" w:hint="default"/>
          <w:b/>
          <w:bCs/>
          <w:i/>
          <w:iCs/>
          <w:color w:val="auto"/>
          <w:lang w:val="en-CA"/>
        </w:rPr>
        <w:t xml:space="preserve">Note:  </w:t>
      </w:r>
    </w:p>
    <w:p w:rsidR="008A01EE" w:rsidRPr="004A574A" w:rsidRDefault="008A01EE" w:rsidP="008A01EE">
      <w:pPr>
        <w:numPr>
          <w:ilvl w:val="1"/>
          <w:numId w:val="34"/>
        </w:numPr>
        <w:spacing w:after="200" w:line="276" w:lineRule="auto"/>
        <w:contextualSpacing/>
        <w:jc w:val="both"/>
        <w:rPr>
          <w:rFonts w:ascii="Times New Roman" w:eastAsia="Calibri" w:hAnsi="Times New Roman" w:cs="Times New Roman" w:hint="default"/>
          <w:color w:val="auto"/>
          <w:lang w:val="en-IN" w:eastAsia="en-IN"/>
        </w:rPr>
      </w:pPr>
      <w:r w:rsidRPr="004A574A">
        <w:rPr>
          <w:rFonts w:ascii="Times New Roman" w:eastAsia="Calibri" w:hAnsi="Times New Roman" w:cs="Times New Roman" w:hint="default"/>
          <w:bCs/>
          <w:iCs/>
          <w:color w:val="auto"/>
          <w:lang w:val="en-CA"/>
        </w:rPr>
        <w:t xml:space="preserve">Proposal not submitted in this format may be rejected. </w:t>
      </w:r>
    </w:p>
    <w:p w:rsidR="008A01EE" w:rsidRPr="004A574A" w:rsidRDefault="008A01EE" w:rsidP="00850BB3">
      <w:pPr>
        <w:numPr>
          <w:ilvl w:val="1"/>
          <w:numId w:val="34"/>
        </w:numPr>
        <w:spacing w:after="200" w:line="276" w:lineRule="auto"/>
        <w:contextualSpacing/>
        <w:jc w:val="both"/>
        <w:rPr>
          <w:rFonts w:ascii="Times New Roman" w:eastAsia="Calibri" w:hAnsi="Times New Roman" w:cs="Times New Roman" w:hint="default"/>
          <w:color w:val="auto"/>
          <w:lang w:val="en-IN" w:eastAsia="en-IN"/>
        </w:rPr>
      </w:pPr>
      <w:r w:rsidRPr="004A574A">
        <w:rPr>
          <w:rFonts w:ascii="Times New Roman" w:eastAsia="Calibri" w:hAnsi="Times New Roman" w:cs="Times New Roman" w:hint="default"/>
          <w:color w:val="auto"/>
        </w:rPr>
        <w:t>Submit the RFP captioned as - ‘</w:t>
      </w:r>
      <w:r w:rsidR="00850BB3" w:rsidRPr="004A574A">
        <w:rPr>
          <w:rFonts w:ascii="Times New Roman" w:eastAsia="Calibri" w:hAnsi="Times New Roman" w:cs="Times New Roman" w:hint="default"/>
          <w:b/>
          <w:color w:val="auto"/>
        </w:rPr>
        <w:t>Preparation of a Detailed Project Report on the Status of Technology Transfer facilities in public/private sector Academic and Research Institutions</w:t>
      </w:r>
      <w:r w:rsidR="002E732C" w:rsidRPr="004A574A">
        <w:rPr>
          <w:rFonts w:ascii="Times New Roman" w:eastAsia="Calibri" w:hAnsi="Times New Roman" w:cs="Times New Roman" w:hint="default"/>
          <w:b/>
          <w:color w:val="auto"/>
        </w:rPr>
        <w:t xml:space="preserve"> </w:t>
      </w:r>
      <w:r w:rsidR="008471DA" w:rsidRPr="004A574A">
        <w:rPr>
          <w:rFonts w:ascii="Times New Roman" w:eastAsia="Calibri" w:hAnsi="Times New Roman" w:cs="Times New Roman" w:hint="default"/>
          <w:b/>
          <w:color w:val="auto"/>
        </w:rPr>
        <w:t xml:space="preserve">and </w:t>
      </w:r>
      <w:r w:rsidR="008471DA" w:rsidRPr="004A574A">
        <w:rPr>
          <w:rFonts w:ascii="Times New Roman" w:hAnsi="Times New Roman" w:cs="Times New Roman" w:hint="default"/>
          <w:b/>
          <w:color w:val="auto"/>
        </w:rPr>
        <w:t xml:space="preserve">other Institutions </w:t>
      </w:r>
      <w:r w:rsidR="002E732C" w:rsidRPr="004A574A">
        <w:rPr>
          <w:rFonts w:ascii="Times New Roman" w:hAnsi="Times New Roman" w:cs="Times New Roman" w:hint="default"/>
          <w:b/>
          <w:color w:val="auto"/>
        </w:rPr>
        <w:t>including industry associations and SMEs</w:t>
      </w:r>
      <w:r w:rsidR="00850BB3" w:rsidRPr="004A574A">
        <w:rPr>
          <w:rFonts w:ascii="Times New Roman" w:eastAsia="Calibri" w:hAnsi="Times New Roman" w:cs="Times New Roman" w:hint="default"/>
          <w:b/>
          <w:color w:val="auto"/>
        </w:rPr>
        <w:t xml:space="preserve"> and Strategy to Establish Technology Transfer Organizations</w:t>
      </w:r>
      <w:r w:rsidRPr="004A574A">
        <w:rPr>
          <w:rFonts w:ascii="Times New Roman" w:eastAsia="Calibri" w:hAnsi="Times New Roman" w:cs="Times New Roman" w:hint="default"/>
          <w:color w:val="auto"/>
        </w:rPr>
        <w:t>’, on the main envelope (Label the sealed proposals as Technical / Cost as applicable separately within the main envelope).</w:t>
      </w:r>
    </w:p>
    <w:p w:rsidR="005254EF" w:rsidRPr="004A574A" w:rsidRDefault="005254EF" w:rsidP="00AD6807">
      <w:pPr>
        <w:pStyle w:val="ListParagraph"/>
        <w:tabs>
          <w:tab w:val="left" w:pos="720"/>
        </w:tabs>
        <w:jc w:val="both"/>
        <w:rPr>
          <w:rFonts w:ascii="Times New Roman" w:hAnsi="Times New Roman" w:cs="Times New Roman" w:hint="default"/>
          <w:color w:val="auto"/>
        </w:rPr>
      </w:pPr>
    </w:p>
    <w:p w:rsidR="005254EF" w:rsidRPr="004A574A" w:rsidRDefault="005254EF" w:rsidP="00AD6807">
      <w:pPr>
        <w:pStyle w:val="ListParagraph"/>
        <w:tabs>
          <w:tab w:val="left" w:pos="720"/>
        </w:tabs>
        <w:jc w:val="both"/>
        <w:rPr>
          <w:rFonts w:ascii="Times New Roman" w:hAnsi="Times New Roman" w:cs="Times New Roman" w:hint="default"/>
          <w:color w:val="auto"/>
        </w:rPr>
      </w:pPr>
    </w:p>
    <w:p w:rsidR="00473C3E" w:rsidRPr="004A574A" w:rsidRDefault="00473C3E" w:rsidP="00473C3E">
      <w:pPr>
        <w:pStyle w:val="Default"/>
        <w:rPr>
          <w:rFonts w:ascii="Times New Roman" w:hAnsi="Times New Roman" w:cs="Times New Roman"/>
          <w:b/>
          <w:color w:val="auto"/>
        </w:rPr>
      </w:pPr>
    </w:p>
    <w:p w:rsidR="00920AA4" w:rsidRPr="004A574A" w:rsidRDefault="00920AA4" w:rsidP="00A476B4">
      <w:pPr>
        <w:jc w:val="both"/>
        <w:rPr>
          <w:rFonts w:ascii="Times New Roman" w:eastAsia="Times New Roman" w:hAnsi="Times New Roman" w:cs="Times New Roman" w:hint="default"/>
          <w:color w:val="auto"/>
        </w:rPr>
      </w:pPr>
    </w:p>
    <w:p w:rsidR="001A6B1F" w:rsidRPr="004A574A" w:rsidRDefault="001A6B1F" w:rsidP="005E4497">
      <w:pPr>
        <w:rPr>
          <w:rFonts w:ascii="Times New Roman" w:hAnsi="Times New Roman" w:cs="Times New Roman" w:hint="default"/>
          <w:color w:val="auto"/>
        </w:rPr>
      </w:pPr>
      <w:bookmarkStart w:id="0" w:name="_GoBack"/>
      <w:bookmarkEnd w:id="0"/>
    </w:p>
    <w:sectPr w:rsidR="001A6B1F" w:rsidRPr="004A574A" w:rsidSect="00072A83">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6DD" w:rsidRDefault="002F36DD" w:rsidP="00A472C3">
      <w:pPr>
        <w:rPr>
          <w:rFonts w:hint="default"/>
        </w:rPr>
      </w:pPr>
      <w:r>
        <w:separator/>
      </w:r>
    </w:p>
  </w:endnote>
  <w:endnote w:type="continuationSeparator" w:id="0">
    <w:p w:rsidR="002F36DD" w:rsidRDefault="002F36DD" w:rsidP="00A472C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1EE" w:rsidRDefault="008A01EE">
    <w:pPr>
      <w:pStyle w:val="Footer"/>
      <w:pBdr>
        <w:top w:val="thinThickSmallGap" w:sz="24" w:space="1" w:color="622423" w:themeColor="accent2" w:themeShade="7F"/>
      </w:pBdr>
      <w:rPr>
        <w:rFonts w:asciiTheme="majorHAnsi" w:hAnsiTheme="majorHAnsi" w:hint="default"/>
      </w:rPr>
    </w:pPr>
    <w:r>
      <w:rPr>
        <w:rFonts w:asciiTheme="majorHAnsi" w:hAnsiTheme="majorHAnsi" w:hint="default"/>
      </w:rPr>
      <w:t>Signature  &amp; Seal</w:t>
    </w:r>
    <w:r>
      <w:rPr>
        <w:rFonts w:asciiTheme="majorHAnsi" w:hAnsiTheme="majorHAnsi"/>
      </w:rPr>
      <w:t xml:space="preserve"> </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745068" w:rsidRPr="00745068">
      <w:rPr>
        <w:rFonts w:asciiTheme="majorHAnsi" w:hAnsiTheme="majorHAnsi" w:hint="default"/>
        <w:noProof/>
      </w:rPr>
      <w:t>1</w:t>
    </w:r>
    <w:r>
      <w:rPr>
        <w:rFonts w:asciiTheme="majorHAnsi" w:hAnsiTheme="majorHAnsi"/>
        <w:noProof/>
      </w:rPr>
      <w:fldChar w:fldCharType="end"/>
    </w:r>
  </w:p>
  <w:p w:rsidR="008A01EE" w:rsidRDefault="008A01EE">
    <w:pPr>
      <w:pStyle w:val="Foote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6DD" w:rsidRDefault="002F36DD" w:rsidP="00A472C3">
      <w:pPr>
        <w:rPr>
          <w:rFonts w:hint="default"/>
        </w:rPr>
      </w:pPr>
      <w:r>
        <w:separator/>
      </w:r>
    </w:p>
  </w:footnote>
  <w:footnote w:type="continuationSeparator" w:id="0">
    <w:p w:rsidR="002F36DD" w:rsidRDefault="002F36DD" w:rsidP="00A472C3">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1EE" w:rsidRDefault="008A01EE">
    <w:pPr>
      <w:pStyle w:val="Header"/>
      <w:rPr>
        <w:rFonts w:hint="default"/>
      </w:rPr>
    </w:pPr>
    <w:r>
      <w:rPr>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6651"/>
    <w:multiLevelType w:val="hybridMultilevel"/>
    <w:tmpl w:val="9FAAC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576B32"/>
    <w:multiLevelType w:val="hybridMultilevel"/>
    <w:tmpl w:val="6A5EFC28"/>
    <w:lvl w:ilvl="0" w:tplc="FFFABAE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13F9676C"/>
    <w:multiLevelType w:val="hybridMultilevel"/>
    <w:tmpl w:val="F6CA5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0B2CA2"/>
    <w:multiLevelType w:val="hybridMultilevel"/>
    <w:tmpl w:val="27485466"/>
    <w:lvl w:ilvl="0" w:tplc="EE6E7C9E">
      <w:start w:val="12"/>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F67001"/>
    <w:multiLevelType w:val="hybridMultilevel"/>
    <w:tmpl w:val="307A46A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E695C5A"/>
    <w:multiLevelType w:val="hybridMultilevel"/>
    <w:tmpl w:val="24F8B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8F7E6F"/>
    <w:multiLevelType w:val="hybridMultilevel"/>
    <w:tmpl w:val="6A5EFC28"/>
    <w:lvl w:ilvl="0" w:tplc="FFFABAE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231F23AD"/>
    <w:multiLevelType w:val="hybridMultilevel"/>
    <w:tmpl w:val="50BA7EB0"/>
    <w:lvl w:ilvl="0" w:tplc="93A486B4">
      <w:start w:val="1"/>
      <w:numFmt w:val="lowerLetter"/>
      <w:lvlText w:val="%1."/>
      <w:lvlJc w:val="left"/>
      <w:pPr>
        <w:ind w:left="1080" w:hanging="360"/>
      </w:pPr>
      <w:rPr>
        <w:rFonts w:hint="default"/>
        <w:b w:val="0"/>
        <w:color w:val="auto"/>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5734EEAC">
      <w:start w:val="1"/>
      <w:numFmt w:val="upperLetter"/>
      <w:lvlText w:val="%6."/>
      <w:lvlJc w:val="left"/>
      <w:pPr>
        <w:ind w:left="4860" w:hanging="360"/>
      </w:pPr>
      <w:rPr>
        <w:rFonts w:hint="default"/>
      </w:r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2737193A"/>
    <w:multiLevelType w:val="hybridMultilevel"/>
    <w:tmpl w:val="1C3A4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431CE3"/>
    <w:multiLevelType w:val="hybridMultilevel"/>
    <w:tmpl w:val="4F282176"/>
    <w:lvl w:ilvl="0" w:tplc="04A6BD80">
      <w:start w:val="12"/>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4051DA"/>
    <w:multiLevelType w:val="hybridMultilevel"/>
    <w:tmpl w:val="A7FAC21A"/>
    <w:lvl w:ilvl="0" w:tplc="F02EB9CA">
      <w:start w:val="1"/>
      <w:numFmt w:val="bullet"/>
      <w:lvlText w:val=""/>
      <w:lvlJc w:val="left"/>
      <w:pPr>
        <w:tabs>
          <w:tab w:val="num" w:pos="720"/>
        </w:tabs>
        <w:ind w:left="720" w:hanging="360"/>
      </w:pPr>
      <w:rPr>
        <w:rFonts w:ascii="Symbol" w:hAnsi="Symbol" w:hint="default"/>
        <w:sz w:val="20"/>
      </w:rPr>
    </w:lvl>
    <w:lvl w:ilvl="1" w:tplc="F148DB4C">
      <w:start w:val="1"/>
      <w:numFmt w:val="decimal"/>
      <w:lvlText w:val="%2."/>
      <w:lvlJc w:val="left"/>
      <w:pPr>
        <w:tabs>
          <w:tab w:val="num" w:pos="1440"/>
        </w:tabs>
        <w:ind w:left="1440" w:hanging="360"/>
      </w:pPr>
    </w:lvl>
    <w:lvl w:ilvl="2" w:tplc="71C05F64">
      <w:start w:val="1"/>
      <w:numFmt w:val="decimal"/>
      <w:lvlText w:val="%3."/>
      <w:lvlJc w:val="left"/>
      <w:pPr>
        <w:tabs>
          <w:tab w:val="num" w:pos="2160"/>
        </w:tabs>
        <w:ind w:left="2160" w:hanging="360"/>
      </w:pPr>
    </w:lvl>
    <w:lvl w:ilvl="3" w:tplc="1BEEF8F8">
      <w:start w:val="1"/>
      <w:numFmt w:val="decimal"/>
      <w:lvlText w:val="%4."/>
      <w:lvlJc w:val="left"/>
      <w:pPr>
        <w:tabs>
          <w:tab w:val="num" w:pos="2880"/>
        </w:tabs>
        <w:ind w:left="2880" w:hanging="360"/>
      </w:pPr>
    </w:lvl>
    <w:lvl w:ilvl="4" w:tplc="C70CCB0A">
      <w:start w:val="1"/>
      <w:numFmt w:val="decimal"/>
      <w:lvlText w:val="%5."/>
      <w:lvlJc w:val="left"/>
      <w:pPr>
        <w:tabs>
          <w:tab w:val="num" w:pos="3600"/>
        </w:tabs>
        <w:ind w:left="3600" w:hanging="360"/>
      </w:pPr>
    </w:lvl>
    <w:lvl w:ilvl="5" w:tplc="D0303D1A">
      <w:start w:val="1"/>
      <w:numFmt w:val="decimal"/>
      <w:lvlText w:val="%6."/>
      <w:lvlJc w:val="left"/>
      <w:pPr>
        <w:tabs>
          <w:tab w:val="num" w:pos="4320"/>
        </w:tabs>
        <w:ind w:left="4320" w:hanging="360"/>
      </w:pPr>
    </w:lvl>
    <w:lvl w:ilvl="6" w:tplc="9E70B784">
      <w:start w:val="1"/>
      <w:numFmt w:val="decimal"/>
      <w:lvlText w:val="%7."/>
      <w:lvlJc w:val="left"/>
      <w:pPr>
        <w:tabs>
          <w:tab w:val="num" w:pos="5040"/>
        </w:tabs>
        <w:ind w:left="5040" w:hanging="360"/>
      </w:pPr>
    </w:lvl>
    <w:lvl w:ilvl="7" w:tplc="B852AE36">
      <w:start w:val="1"/>
      <w:numFmt w:val="decimal"/>
      <w:lvlText w:val="%8."/>
      <w:lvlJc w:val="left"/>
      <w:pPr>
        <w:tabs>
          <w:tab w:val="num" w:pos="5760"/>
        </w:tabs>
        <w:ind w:left="5760" w:hanging="360"/>
      </w:pPr>
    </w:lvl>
    <w:lvl w:ilvl="8" w:tplc="B8564A18">
      <w:start w:val="1"/>
      <w:numFmt w:val="decimal"/>
      <w:lvlText w:val="%9."/>
      <w:lvlJc w:val="left"/>
      <w:pPr>
        <w:tabs>
          <w:tab w:val="num" w:pos="6480"/>
        </w:tabs>
        <w:ind w:left="6480" w:hanging="360"/>
      </w:pPr>
    </w:lvl>
  </w:abstractNum>
  <w:abstractNum w:abstractNumId="11">
    <w:nsid w:val="381418B6"/>
    <w:multiLevelType w:val="hybridMultilevel"/>
    <w:tmpl w:val="C1FA4DA8"/>
    <w:lvl w:ilvl="0" w:tplc="A268F658">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B3D4632"/>
    <w:multiLevelType w:val="hybridMultilevel"/>
    <w:tmpl w:val="6592F1AA"/>
    <w:lvl w:ilvl="0" w:tplc="40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BA2762D"/>
    <w:multiLevelType w:val="hybridMultilevel"/>
    <w:tmpl w:val="CDA4A2FE"/>
    <w:lvl w:ilvl="0" w:tplc="2A9ADBFA">
      <w:start w:val="1"/>
      <w:numFmt w:val="decimal"/>
      <w:lvlText w:val="%1."/>
      <w:lvlJc w:val="left"/>
      <w:pPr>
        <w:ind w:left="1080" w:hanging="360"/>
      </w:pPr>
      <w:rPr>
        <w:rFonts w:hint="default"/>
      </w:rPr>
    </w:lvl>
    <w:lvl w:ilvl="1" w:tplc="659213C8">
      <w:numFmt w:val="bullet"/>
      <w:lvlText w:val="•"/>
      <w:lvlJc w:val="left"/>
      <w:pPr>
        <w:ind w:left="2160" w:hanging="720"/>
      </w:pPr>
      <w:rPr>
        <w:rFonts w:ascii="Arial" w:eastAsia="Times New Roman" w:hAnsi="Arial"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D8E2B17"/>
    <w:multiLevelType w:val="hybridMultilevel"/>
    <w:tmpl w:val="A64064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2A58BB"/>
    <w:multiLevelType w:val="hybridMultilevel"/>
    <w:tmpl w:val="16BA1C98"/>
    <w:lvl w:ilvl="0" w:tplc="0E7ACD6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4EA15F1"/>
    <w:multiLevelType w:val="hybridMultilevel"/>
    <w:tmpl w:val="0BE49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F5206E"/>
    <w:multiLevelType w:val="hybridMultilevel"/>
    <w:tmpl w:val="6958E664"/>
    <w:lvl w:ilvl="0" w:tplc="4F0876C8">
      <w:start w:val="1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90F0B04"/>
    <w:multiLevelType w:val="hybridMultilevel"/>
    <w:tmpl w:val="DD489DA4"/>
    <w:lvl w:ilvl="0" w:tplc="4009000F">
      <w:start w:val="1"/>
      <w:numFmt w:val="decimal"/>
      <w:lvlText w:val="%1."/>
      <w:lvlJc w:val="left"/>
      <w:pPr>
        <w:ind w:left="720" w:hanging="360"/>
      </w:pPr>
    </w:lvl>
    <w:lvl w:ilvl="1" w:tplc="49CA5D2C">
      <w:start w:val="1"/>
      <w:numFmt w:val="decimal"/>
      <w:lvlText w:val="%2."/>
      <w:lvlJc w:val="left"/>
      <w:pPr>
        <w:ind w:left="1440" w:hanging="360"/>
      </w:pPr>
      <w:rPr>
        <w:b/>
        <w:color w:val="auto"/>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BF41F8E"/>
    <w:multiLevelType w:val="hybridMultilevel"/>
    <w:tmpl w:val="6242095A"/>
    <w:lvl w:ilvl="0" w:tplc="34B6B6CC">
      <w:start w:val="1"/>
      <w:numFmt w:val="decimal"/>
      <w:lvlText w:val="%1."/>
      <w:lvlJc w:val="left"/>
      <w:pPr>
        <w:ind w:left="420" w:hanging="360"/>
      </w:pPr>
      <w:rPr>
        <w:rFonts w:ascii="Times New Roman" w:hAnsi="Times New Roman" w:cs="Times New Roman" w:hint="default"/>
        <w:sz w:val="24"/>
        <w:szCs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nsid w:val="4D4A54F4"/>
    <w:multiLevelType w:val="hybridMultilevel"/>
    <w:tmpl w:val="AFBEA34A"/>
    <w:lvl w:ilvl="0" w:tplc="CB3670F8">
      <w:start w:val="1"/>
      <w:numFmt w:val="lowerLetter"/>
      <w:lvlText w:val="%1."/>
      <w:lvlJc w:val="left"/>
      <w:pPr>
        <w:ind w:left="3960" w:hanging="360"/>
      </w:pPr>
      <w:rPr>
        <w:rFonts w:hint="default"/>
        <w:lang w:val="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DBE33C3"/>
    <w:multiLevelType w:val="hybridMultilevel"/>
    <w:tmpl w:val="16BA1C98"/>
    <w:lvl w:ilvl="0" w:tplc="0E7ACD6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DC70A81"/>
    <w:multiLevelType w:val="hybridMultilevel"/>
    <w:tmpl w:val="03B828AE"/>
    <w:lvl w:ilvl="0" w:tplc="C04CC6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51335114"/>
    <w:multiLevelType w:val="multilevel"/>
    <w:tmpl w:val="7928634C"/>
    <w:lvl w:ilvl="0">
      <w:start w:val="1"/>
      <w:numFmt w:val="decimal"/>
      <w:lvlText w:val="%1."/>
      <w:lvlJc w:val="left"/>
      <w:pPr>
        <w:ind w:left="720" w:hanging="360"/>
      </w:pPr>
      <w:rPr>
        <w:rFonts w:hint="default"/>
      </w:rPr>
    </w:lvl>
    <w:lvl w:ilvl="1">
      <w:start w:val="2"/>
      <w:numFmt w:val="decimal"/>
      <w:isLgl/>
      <w:lvlText w:val="%1.%2"/>
      <w:lvlJc w:val="left"/>
      <w:pPr>
        <w:ind w:left="735" w:hanging="36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485"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65" w:hanging="1800"/>
      </w:pPr>
      <w:rPr>
        <w:rFonts w:hint="default"/>
      </w:rPr>
    </w:lvl>
    <w:lvl w:ilvl="8">
      <w:start w:val="1"/>
      <w:numFmt w:val="decimal"/>
      <w:isLgl/>
      <w:lvlText w:val="%1.%2.%3.%4.%5.%6.%7.%8.%9"/>
      <w:lvlJc w:val="left"/>
      <w:pPr>
        <w:ind w:left="2280" w:hanging="1800"/>
      </w:pPr>
      <w:rPr>
        <w:rFonts w:hint="default"/>
      </w:rPr>
    </w:lvl>
  </w:abstractNum>
  <w:abstractNum w:abstractNumId="24">
    <w:nsid w:val="541C73D6"/>
    <w:multiLevelType w:val="hybridMultilevel"/>
    <w:tmpl w:val="73B67F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8586F60"/>
    <w:multiLevelType w:val="hybridMultilevel"/>
    <w:tmpl w:val="0B64495A"/>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6">
    <w:nsid w:val="5ACF7BA3"/>
    <w:multiLevelType w:val="multilevel"/>
    <w:tmpl w:val="415CBFD8"/>
    <w:lvl w:ilvl="0">
      <w:start w:val="1"/>
      <w:numFmt w:val="decimal"/>
      <w:lvlText w:val="%1."/>
      <w:lvlJc w:val="left"/>
      <w:pPr>
        <w:ind w:left="720" w:hanging="360"/>
      </w:pPr>
      <w:rPr>
        <w:rFonts w:hint="default"/>
      </w:r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FF57DE0"/>
    <w:multiLevelType w:val="hybridMultilevel"/>
    <w:tmpl w:val="94DC6B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E135AE"/>
    <w:multiLevelType w:val="hybridMultilevel"/>
    <w:tmpl w:val="185ABCE2"/>
    <w:lvl w:ilvl="0" w:tplc="9BA44F34">
      <w:start w:val="1"/>
      <w:numFmt w:val="decimal"/>
      <w:lvlText w:val="%1."/>
      <w:lvlJc w:val="left"/>
      <w:pPr>
        <w:ind w:left="720" w:hanging="360"/>
      </w:pPr>
      <w:rPr>
        <w:b/>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268483C"/>
    <w:multiLevelType w:val="hybridMultilevel"/>
    <w:tmpl w:val="0E0668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4BC3079"/>
    <w:multiLevelType w:val="hybridMultilevel"/>
    <w:tmpl w:val="16BA1C98"/>
    <w:lvl w:ilvl="0" w:tplc="0E7ACD6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6A13F0F"/>
    <w:multiLevelType w:val="hybridMultilevel"/>
    <w:tmpl w:val="34DC57DA"/>
    <w:lvl w:ilvl="0" w:tplc="B6B825A6">
      <w:start w:val="1"/>
      <w:numFmt w:val="lowerLetter"/>
      <w:lvlText w:val="%1."/>
      <w:lvlJc w:val="left"/>
      <w:pPr>
        <w:ind w:left="396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77D4D2C"/>
    <w:multiLevelType w:val="hybridMultilevel"/>
    <w:tmpl w:val="D1C2A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592F52"/>
    <w:multiLevelType w:val="hybridMultilevel"/>
    <w:tmpl w:val="3E746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1F7B47"/>
    <w:multiLevelType w:val="hybridMultilevel"/>
    <w:tmpl w:val="5690458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B6C3BAC"/>
    <w:multiLevelType w:val="hybridMultilevel"/>
    <w:tmpl w:val="F9ACC466"/>
    <w:lvl w:ilvl="0" w:tplc="253CC160">
      <w:start w:val="1"/>
      <w:numFmt w:val="decimal"/>
      <w:lvlText w:val="%1."/>
      <w:lvlJc w:val="left"/>
      <w:pPr>
        <w:tabs>
          <w:tab w:val="num" w:pos="720"/>
        </w:tabs>
        <w:ind w:left="720" w:hanging="360"/>
      </w:pPr>
    </w:lvl>
    <w:lvl w:ilvl="1" w:tplc="01D220C6">
      <w:start w:val="1"/>
      <w:numFmt w:val="decimal"/>
      <w:lvlText w:val="%2."/>
      <w:lvlJc w:val="left"/>
      <w:pPr>
        <w:tabs>
          <w:tab w:val="num" w:pos="1440"/>
        </w:tabs>
        <w:ind w:left="1440" w:hanging="360"/>
      </w:pPr>
    </w:lvl>
    <w:lvl w:ilvl="2" w:tplc="C88C40B4">
      <w:start w:val="1"/>
      <w:numFmt w:val="decimal"/>
      <w:lvlText w:val="%3."/>
      <w:lvlJc w:val="left"/>
      <w:pPr>
        <w:tabs>
          <w:tab w:val="num" w:pos="2160"/>
        </w:tabs>
        <w:ind w:left="2160" w:hanging="360"/>
      </w:pPr>
    </w:lvl>
    <w:lvl w:ilvl="3" w:tplc="BB761522">
      <w:start w:val="1"/>
      <w:numFmt w:val="decimal"/>
      <w:lvlText w:val="%4."/>
      <w:lvlJc w:val="left"/>
      <w:pPr>
        <w:tabs>
          <w:tab w:val="num" w:pos="2880"/>
        </w:tabs>
        <w:ind w:left="2880" w:hanging="360"/>
      </w:pPr>
    </w:lvl>
    <w:lvl w:ilvl="4" w:tplc="117AC402">
      <w:start w:val="1"/>
      <w:numFmt w:val="decimal"/>
      <w:lvlText w:val="%5."/>
      <w:lvlJc w:val="left"/>
      <w:pPr>
        <w:tabs>
          <w:tab w:val="num" w:pos="3600"/>
        </w:tabs>
        <w:ind w:left="3600" w:hanging="360"/>
      </w:pPr>
    </w:lvl>
    <w:lvl w:ilvl="5" w:tplc="01A22494">
      <w:start w:val="1"/>
      <w:numFmt w:val="decimal"/>
      <w:lvlText w:val="%6."/>
      <w:lvlJc w:val="left"/>
      <w:pPr>
        <w:tabs>
          <w:tab w:val="num" w:pos="4320"/>
        </w:tabs>
        <w:ind w:left="4320" w:hanging="360"/>
      </w:pPr>
    </w:lvl>
    <w:lvl w:ilvl="6" w:tplc="BD363798">
      <w:start w:val="1"/>
      <w:numFmt w:val="decimal"/>
      <w:lvlText w:val="%7."/>
      <w:lvlJc w:val="left"/>
      <w:pPr>
        <w:tabs>
          <w:tab w:val="num" w:pos="5040"/>
        </w:tabs>
        <w:ind w:left="5040" w:hanging="360"/>
      </w:pPr>
    </w:lvl>
    <w:lvl w:ilvl="7" w:tplc="16287302">
      <w:start w:val="1"/>
      <w:numFmt w:val="decimal"/>
      <w:lvlText w:val="%8."/>
      <w:lvlJc w:val="left"/>
      <w:pPr>
        <w:tabs>
          <w:tab w:val="num" w:pos="5760"/>
        </w:tabs>
        <w:ind w:left="5760" w:hanging="360"/>
      </w:pPr>
    </w:lvl>
    <w:lvl w:ilvl="8" w:tplc="93BE75EA">
      <w:start w:val="1"/>
      <w:numFmt w:val="decimal"/>
      <w:lvlText w:val="%9."/>
      <w:lvlJc w:val="left"/>
      <w:pPr>
        <w:tabs>
          <w:tab w:val="num" w:pos="6480"/>
        </w:tabs>
        <w:ind w:left="6480" w:hanging="360"/>
      </w:pPr>
    </w:lvl>
  </w:abstractNum>
  <w:num w:numId="1">
    <w:abstractNumId w:val="10"/>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9"/>
  </w:num>
  <w:num w:numId="8">
    <w:abstractNumId w:val="17"/>
  </w:num>
  <w:num w:numId="9">
    <w:abstractNumId w:val="23"/>
  </w:num>
  <w:num w:numId="10">
    <w:abstractNumId w:val="5"/>
  </w:num>
  <w:num w:numId="11">
    <w:abstractNumId w:val="19"/>
  </w:num>
  <w:num w:numId="12">
    <w:abstractNumId w:val="6"/>
  </w:num>
  <w:num w:numId="13">
    <w:abstractNumId w:val="1"/>
  </w:num>
  <w:num w:numId="14">
    <w:abstractNumId w:val="26"/>
  </w:num>
  <w:num w:numId="15">
    <w:abstractNumId w:val="32"/>
  </w:num>
  <w:num w:numId="16">
    <w:abstractNumId w:val="2"/>
  </w:num>
  <w:num w:numId="17">
    <w:abstractNumId w:val="0"/>
  </w:num>
  <w:num w:numId="18">
    <w:abstractNumId w:val="13"/>
  </w:num>
  <w:num w:numId="19">
    <w:abstractNumId w:val="33"/>
  </w:num>
  <w:num w:numId="20">
    <w:abstractNumId w:val="29"/>
  </w:num>
  <w:num w:numId="21">
    <w:abstractNumId w:val="11"/>
  </w:num>
  <w:num w:numId="22">
    <w:abstractNumId w:val="7"/>
  </w:num>
  <w:num w:numId="23">
    <w:abstractNumId w:val="31"/>
  </w:num>
  <w:num w:numId="24">
    <w:abstractNumId w:val="28"/>
  </w:num>
  <w:num w:numId="25">
    <w:abstractNumId w:val="14"/>
  </w:num>
  <w:num w:numId="26">
    <w:abstractNumId w:val="34"/>
  </w:num>
  <w:num w:numId="27">
    <w:abstractNumId w:val="12"/>
  </w:num>
  <w:num w:numId="28">
    <w:abstractNumId w:val="25"/>
  </w:num>
  <w:num w:numId="29">
    <w:abstractNumId w:val="22"/>
  </w:num>
  <w:num w:numId="30">
    <w:abstractNumId w:val="24"/>
  </w:num>
  <w:num w:numId="31">
    <w:abstractNumId w:val="21"/>
  </w:num>
  <w:num w:numId="32">
    <w:abstractNumId w:val="15"/>
  </w:num>
  <w:num w:numId="33">
    <w:abstractNumId w:val="30"/>
  </w:num>
  <w:num w:numId="34">
    <w:abstractNumId w:val="18"/>
  </w:num>
  <w:num w:numId="35">
    <w:abstractNumId w:val="4"/>
  </w:num>
  <w:num w:numId="36">
    <w:abstractNumId w:val="16"/>
  </w:num>
  <w:num w:numId="37">
    <w:abstractNumId w:val="27"/>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402"/>
    <w:rsid w:val="00000277"/>
    <w:rsid w:val="000158F3"/>
    <w:rsid w:val="00035338"/>
    <w:rsid w:val="000366F1"/>
    <w:rsid w:val="0004279E"/>
    <w:rsid w:val="00044777"/>
    <w:rsid w:val="00052298"/>
    <w:rsid w:val="00053FBA"/>
    <w:rsid w:val="00055E8D"/>
    <w:rsid w:val="00072A83"/>
    <w:rsid w:val="00073613"/>
    <w:rsid w:val="00083F16"/>
    <w:rsid w:val="00085299"/>
    <w:rsid w:val="00086FDF"/>
    <w:rsid w:val="00092AB7"/>
    <w:rsid w:val="000A16A0"/>
    <w:rsid w:val="000B1E2E"/>
    <w:rsid w:val="000C2CB6"/>
    <w:rsid w:val="000C7F9D"/>
    <w:rsid w:val="000D29DF"/>
    <w:rsid w:val="000E5D96"/>
    <w:rsid w:val="000F0833"/>
    <w:rsid w:val="000F1ABB"/>
    <w:rsid w:val="000F27EE"/>
    <w:rsid w:val="000F297E"/>
    <w:rsid w:val="0012020E"/>
    <w:rsid w:val="0013583E"/>
    <w:rsid w:val="0014039C"/>
    <w:rsid w:val="00143F29"/>
    <w:rsid w:val="00155343"/>
    <w:rsid w:val="00166A49"/>
    <w:rsid w:val="00171085"/>
    <w:rsid w:val="00173ADD"/>
    <w:rsid w:val="00195AEB"/>
    <w:rsid w:val="0019658B"/>
    <w:rsid w:val="00196C57"/>
    <w:rsid w:val="00196FA9"/>
    <w:rsid w:val="001A2116"/>
    <w:rsid w:val="001A2247"/>
    <w:rsid w:val="001A6B1F"/>
    <w:rsid w:val="001C3B59"/>
    <w:rsid w:val="001C5457"/>
    <w:rsid w:val="001D4F33"/>
    <w:rsid w:val="001D77FE"/>
    <w:rsid w:val="002214FA"/>
    <w:rsid w:val="002362D8"/>
    <w:rsid w:val="002525C5"/>
    <w:rsid w:val="002708DF"/>
    <w:rsid w:val="002739ED"/>
    <w:rsid w:val="002A1311"/>
    <w:rsid w:val="002D54F4"/>
    <w:rsid w:val="002E0EBA"/>
    <w:rsid w:val="002E4D8C"/>
    <w:rsid w:val="002E732C"/>
    <w:rsid w:val="002F36DD"/>
    <w:rsid w:val="00305A90"/>
    <w:rsid w:val="00313203"/>
    <w:rsid w:val="00320D6F"/>
    <w:rsid w:val="00323B48"/>
    <w:rsid w:val="00326DD7"/>
    <w:rsid w:val="003319C0"/>
    <w:rsid w:val="003351AB"/>
    <w:rsid w:val="00335B53"/>
    <w:rsid w:val="003403C2"/>
    <w:rsid w:val="00340AF9"/>
    <w:rsid w:val="00357E75"/>
    <w:rsid w:val="00363A94"/>
    <w:rsid w:val="00396E2B"/>
    <w:rsid w:val="003976D4"/>
    <w:rsid w:val="003A1DB6"/>
    <w:rsid w:val="003A45BE"/>
    <w:rsid w:val="003D026A"/>
    <w:rsid w:val="003D0462"/>
    <w:rsid w:val="003D62C8"/>
    <w:rsid w:val="00404861"/>
    <w:rsid w:val="004456DC"/>
    <w:rsid w:val="004460A7"/>
    <w:rsid w:val="00453A04"/>
    <w:rsid w:val="0045585C"/>
    <w:rsid w:val="00470637"/>
    <w:rsid w:val="00473C3E"/>
    <w:rsid w:val="00475C04"/>
    <w:rsid w:val="00477DD7"/>
    <w:rsid w:val="004A574A"/>
    <w:rsid w:val="004A626B"/>
    <w:rsid w:val="004B2614"/>
    <w:rsid w:val="004B2A49"/>
    <w:rsid w:val="004C0342"/>
    <w:rsid w:val="004C7F89"/>
    <w:rsid w:val="004F63B3"/>
    <w:rsid w:val="00502071"/>
    <w:rsid w:val="00510545"/>
    <w:rsid w:val="00523870"/>
    <w:rsid w:val="005254EF"/>
    <w:rsid w:val="0053376C"/>
    <w:rsid w:val="005351D5"/>
    <w:rsid w:val="00543564"/>
    <w:rsid w:val="00551CDD"/>
    <w:rsid w:val="005701DD"/>
    <w:rsid w:val="005729D5"/>
    <w:rsid w:val="00576DE8"/>
    <w:rsid w:val="005B2874"/>
    <w:rsid w:val="005B3783"/>
    <w:rsid w:val="005B6606"/>
    <w:rsid w:val="005D299D"/>
    <w:rsid w:val="005E4497"/>
    <w:rsid w:val="005E6889"/>
    <w:rsid w:val="005F0188"/>
    <w:rsid w:val="00600E4E"/>
    <w:rsid w:val="006208D2"/>
    <w:rsid w:val="00622D7D"/>
    <w:rsid w:val="006256F7"/>
    <w:rsid w:val="006300B6"/>
    <w:rsid w:val="00636E1C"/>
    <w:rsid w:val="006445EF"/>
    <w:rsid w:val="00652E69"/>
    <w:rsid w:val="006560EB"/>
    <w:rsid w:val="00663EE4"/>
    <w:rsid w:val="00676F2E"/>
    <w:rsid w:val="00682D21"/>
    <w:rsid w:val="006C03F5"/>
    <w:rsid w:val="006E7275"/>
    <w:rsid w:val="0071450B"/>
    <w:rsid w:val="007356C3"/>
    <w:rsid w:val="00736A70"/>
    <w:rsid w:val="0074158B"/>
    <w:rsid w:val="007415BF"/>
    <w:rsid w:val="0074397B"/>
    <w:rsid w:val="00745068"/>
    <w:rsid w:val="0075721C"/>
    <w:rsid w:val="007659DA"/>
    <w:rsid w:val="00795C09"/>
    <w:rsid w:val="007A0A8A"/>
    <w:rsid w:val="007B01B5"/>
    <w:rsid w:val="007B23A1"/>
    <w:rsid w:val="007B4E9F"/>
    <w:rsid w:val="007B5050"/>
    <w:rsid w:val="007C0911"/>
    <w:rsid w:val="007C728D"/>
    <w:rsid w:val="007D1AC1"/>
    <w:rsid w:val="007D4CAE"/>
    <w:rsid w:val="007E6CF7"/>
    <w:rsid w:val="007F5F15"/>
    <w:rsid w:val="0080537E"/>
    <w:rsid w:val="00807ABF"/>
    <w:rsid w:val="00837BB3"/>
    <w:rsid w:val="008429A7"/>
    <w:rsid w:val="008471DA"/>
    <w:rsid w:val="00850BB3"/>
    <w:rsid w:val="00855117"/>
    <w:rsid w:val="00881BB3"/>
    <w:rsid w:val="00882844"/>
    <w:rsid w:val="008A01EE"/>
    <w:rsid w:val="008A0388"/>
    <w:rsid w:val="008B09B6"/>
    <w:rsid w:val="008C15DE"/>
    <w:rsid w:val="008D0FC5"/>
    <w:rsid w:val="008E2ACB"/>
    <w:rsid w:val="009020C3"/>
    <w:rsid w:val="0091715E"/>
    <w:rsid w:val="00920AA4"/>
    <w:rsid w:val="00921D62"/>
    <w:rsid w:val="009349B7"/>
    <w:rsid w:val="00976199"/>
    <w:rsid w:val="009763A6"/>
    <w:rsid w:val="0098363E"/>
    <w:rsid w:val="00986448"/>
    <w:rsid w:val="00987BA4"/>
    <w:rsid w:val="00997562"/>
    <w:rsid w:val="00997CDE"/>
    <w:rsid w:val="009A564E"/>
    <w:rsid w:val="009D265A"/>
    <w:rsid w:val="009D6C1B"/>
    <w:rsid w:val="009F2A52"/>
    <w:rsid w:val="009F716F"/>
    <w:rsid w:val="00A02F99"/>
    <w:rsid w:val="00A32D75"/>
    <w:rsid w:val="00A46D29"/>
    <w:rsid w:val="00A472C3"/>
    <w:rsid w:val="00A472FE"/>
    <w:rsid w:val="00A476B4"/>
    <w:rsid w:val="00A63A35"/>
    <w:rsid w:val="00A64E30"/>
    <w:rsid w:val="00A7228D"/>
    <w:rsid w:val="00A80F37"/>
    <w:rsid w:val="00A968CD"/>
    <w:rsid w:val="00AA21A5"/>
    <w:rsid w:val="00AB0580"/>
    <w:rsid w:val="00AB2644"/>
    <w:rsid w:val="00AB71BD"/>
    <w:rsid w:val="00AB780C"/>
    <w:rsid w:val="00AC1636"/>
    <w:rsid w:val="00AD6807"/>
    <w:rsid w:val="00AE17F0"/>
    <w:rsid w:val="00AE292A"/>
    <w:rsid w:val="00AE5438"/>
    <w:rsid w:val="00AE62A7"/>
    <w:rsid w:val="00AF36D8"/>
    <w:rsid w:val="00AF5593"/>
    <w:rsid w:val="00AF6037"/>
    <w:rsid w:val="00B00F35"/>
    <w:rsid w:val="00B20B09"/>
    <w:rsid w:val="00B41EC4"/>
    <w:rsid w:val="00B53C1F"/>
    <w:rsid w:val="00B57E08"/>
    <w:rsid w:val="00B649B6"/>
    <w:rsid w:val="00B66486"/>
    <w:rsid w:val="00BA0FCF"/>
    <w:rsid w:val="00BA1F52"/>
    <w:rsid w:val="00BD4A95"/>
    <w:rsid w:val="00BE032C"/>
    <w:rsid w:val="00BE5F95"/>
    <w:rsid w:val="00C12547"/>
    <w:rsid w:val="00C1293B"/>
    <w:rsid w:val="00C131D3"/>
    <w:rsid w:val="00C1669C"/>
    <w:rsid w:val="00C21F3F"/>
    <w:rsid w:val="00C31196"/>
    <w:rsid w:val="00C41CB8"/>
    <w:rsid w:val="00C55D78"/>
    <w:rsid w:val="00C66969"/>
    <w:rsid w:val="00C67741"/>
    <w:rsid w:val="00C724FF"/>
    <w:rsid w:val="00C83329"/>
    <w:rsid w:val="00C84408"/>
    <w:rsid w:val="00C87895"/>
    <w:rsid w:val="00C91132"/>
    <w:rsid w:val="00CA427B"/>
    <w:rsid w:val="00CB7E02"/>
    <w:rsid w:val="00CC2196"/>
    <w:rsid w:val="00CC2660"/>
    <w:rsid w:val="00CC7E1D"/>
    <w:rsid w:val="00CD5625"/>
    <w:rsid w:val="00CF086E"/>
    <w:rsid w:val="00CF5192"/>
    <w:rsid w:val="00CF738E"/>
    <w:rsid w:val="00D15534"/>
    <w:rsid w:val="00D34D0A"/>
    <w:rsid w:val="00D516D8"/>
    <w:rsid w:val="00D63457"/>
    <w:rsid w:val="00D70BEE"/>
    <w:rsid w:val="00D735B1"/>
    <w:rsid w:val="00D73CBD"/>
    <w:rsid w:val="00D85E96"/>
    <w:rsid w:val="00D97402"/>
    <w:rsid w:val="00DB5FD5"/>
    <w:rsid w:val="00DC170F"/>
    <w:rsid w:val="00DC4475"/>
    <w:rsid w:val="00DD104E"/>
    <w:rsid w:val="00DD46FB"/>
    <w:rsid w:val="00DF261F"/>
    <w:rsid w:val="00DF2B69"/>
    <w:rsid w:val="00E1007F"/>
    <w:rsid w:val="00E10B9B"/>
    <w:rsid w:val="00E21749"/>
    <w:rsid w:val="00E442DE"/>
    <w:rsid w:val="00E74A97"/>
    <w:rsid w:val="00E842CF"/>
    <w:rsid w:val="00E9165C"/>
    <w:rsid w:val="00EA7178"/>
    <w:rsid w:val="00EA7995"/>
    <w:rsid w:val="00EC1721"/>
    <w:rsid w:val="00ED7D3B"/>
    <w:rsid w:val="00EE1885"/>
    <w:rsid w:val="00EE34BF"/>
    <w:rsid w:val="00F01EA1"/>
    <w:rsid w:val="00F03701"/>
    <w:rsid w:val="00F270D9"/>
    <w:rsid w:val="00F31249"/>
    <w:rsid w:val="00F374DF"/>
    <w:rsid w:val="00F429B0"/>
    <w:rsid w:val="00F442C7"/>
    <w:rsid w:val="00F51CFC"/>
    <w:rsid w:val="00F70466"/>
    <w:rsid w:val="00F731E8"/>
    <w:rsid w:val="00F74459"/>
    <w:rsid w:val="00F7570F"/>
    <w:rsid w:val="00FA44D5"/>
    <w:rsid w:val="00FB0B8E"/>
    <w:rsid w:val="00FD2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BB3"/>
    <w:rPr>
      <w:rFonts w:ascii="Arial Unicode MS" w:eastAsia="Arial Unicode MS" w:hAnsi="Arial Unicode MS" w:cs="Arial Unicode MS" w:hint="eastAsia"/>
      <w:color w:val="000000"/>
      <w:sz w:val="24"/>
      <w:szCs w:val="24"/>
    </w:rPr>
  </w:style>
  <w:style w:type="paragraph" w:styleId="Heading3">
    <w:name w:val="heading 3"/>
    <w:basedOn w:val="Normal"/>
    <w:qFormat/>
    <w:rsid w:val="00072A83"/>
    <w:pPr>
      <w:spacing w:after="135" w:line="330" w:lineRule="atLeast"/>
      <w:jc w:val="center"/>
      <w:outlineLvl w:val="2"/>
    </w:pPr>
    <w:rPr>
      <w:b/>
      <w:bCs/>
      <w:sz w:val="27"/>
      <w:szCs w:val="27"/>
    </w:rPr>
  </w:style>
  <w:style w:type="paragraph" w:styleId="Heading4">
    <w:name w:val="heading 4"/>
    <w:basedOn w:val="Normal"/>
    <w:qFormat/>
    <w:rsid w:val="00072A83"/>
    <w:pPr>
      <w:spacing w:line="555" w:lineRule="atLeas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72A83"/>
    <w:rPr>
      <w:color w:val="0000FF"/>
      <w:u w:val="single"/>
    </w:rPr>
  </w:style>
  <w:style w:type="character" w:styleId="FollowedHyperlink">
    <w:name w:val="FollowedHyperlink"/>
    <w:basedOn w:val="DefaultParagraphFont"/>
    <w:semiHidden/>
    <w:rsid w:val="00072A83"/>
    <w:rPr>
      <w:color w:val="800080"/>
      <w:u w:val="single"/>
    </w:rPr>
  </w:style>
  <w:style w:type="paragraph" w:styleId="NormalWeb">
    <w:name w:val="Normal (Web)"/>
    <w:basedOn w:val="Normal"/>
    <w:semiHidden/>
    <w:rsid w:val="00072A83"/>
    <w:pPr>
      <w:spacing w:after="255" w:line="330" w:lineRule="atLeast"/>
      <w:jc w:val="center"/>
    </w:pPr>
  </w:style>
  <w:style w:type="paragraph" w:styleId="BalloonText">
    <w:name w:val="Balloon Text"/>
    <w:basedOn w:val="Normal"/>
    <w:link w:val="BalloonTextChar"/>
    <w:uiPriority w:val="99"/>
    <w:semiHidden/>
    <w:unhideWhenUsed/>
    <w:rsid w:val="008C15DE"/>
    <w:rPr>
      <w:rFonts w:ascii="Tahoma" w:hAnsi="Tahoma" w:cs="Tahoma"/>
      <w:sz w:val="16"/>
      <w:szCs w:val="16"/>
    </w:rPr>
  </w:style>
  <w:style w:type="character" w:customStyle="1" w:styleId="BalloonTextChar">
    <w:name w:val="Balloon Text Char"/>
    <w:basedOn w:val="DefaultParagraphFont"/>
    <w:link w:val="BalloonText"/>
    <w:uiPriority w:val="99"/>
    <w:semiHidden/>
    <w:rsid w:val="008C15DE"/>
    <w:rPr>
      <w:rFonts w:ascii="Tahoma" w:eastAsia="Arial Unicode MS" w:hAnsi="Tahoma" w:cs="Tahoma"/>
      <w:color w:val="000000"/>
      <w:sz w:val="16"/>
      <w:szCs w:val="16"/>
    </w:rPr>
  </w:style>
  <w:style w:type="paragraph" w:styleId="NoSpacing">
    <w:name w:val="No Spacing"/>
    <w:uiPriority w:val="1"/>
    <w:qFormat/>
    <w:rsid w:val="008C15DE"/>
    <w:rPr>
      <w:rFonts w:ascii="Arial Unicode MS" w:eastAsia="Arial Unicode MS" w:hAnsi="Arial Unicode MS" w:cs="Arial Unicode MS" w:hint="eastAsia"/>
      <w:color w:val="000000"/>
      <w:sz w:val="24"/>
      <w:szCs w:val="24"/>
    </w:rPr>
  </w:style>
  <w:style w:type="paragraph" w:styleId="Header">
    <w:name w:val="header"/>
    <w:basedOn w:val="Normal"/>
    <w:link w:val="HeaderChar"/>
    <w:uiPriority w:val="99"/>
    <w:unhideWhenUsed/>
    <w:rsid w:val="00A472C3"/>
    <w:pPr>
      <w:tabs>
        <w:tab w:val="center" w:pos="4680"/>
        <w:tab w:val="right" w:pos="9360"/>
      </w:tabs>
    </w:pPr>
  </w:style>
  <w:style w:type="character" w:customStyle="1" w:styleId="HeaderChar">
    <w:name w:val="Header Char"/>
    <w:basedOn w:val="DefaultParagraphFont"/>
    <w:link w:val="Header"/>
    <w:uiPriority w:val="99"/>
    <w:rsid w:val="00A472C3"/>
    <w:rPr>
      <w:rFonts w:ascii="Arial Unicode MS" w:eastAsia="Arial Unicode MS" w:hAnsi="Arial Unicode MS" w:cs="Arial Unicode MS"/>
      <w:color w:val="000000"/>
      <w:sz w:val="24"/>
      <w:szCs w:val="24"/>
    </w:rPr>
  </w:style>
  <w:style w:type="paragraph" w:styleId="Footer">
    <w:name w:val="footer"/>
    <w:basedOn w:val="Normal"/>
    <w:link w:val="FooterChar"/>
    <w:uiPriority w:val="99"/>
    <w:unhideWhenUsed/>
    <w:rsid w:val="00A472C3"/>
    <w:pPr>
      <w:tabs>
        <w:tab w:val="center" w:pos="4680"/>
        <w:tab w:val="right" w:pos="9360"/>
      </w:tabs>
    </w:pPr>
  </w:style>
  <w:style w:type="character" w:customStyle="1" w:styleId="FooterChar">
    <w:name w:val="Footer Char"/>
    <w:basedOn w:val="DefaultParagraphFont"/>
    <w:link w:val="Footer"/>
    <w:uiPriority w:val="99"/>
    <w:rsid w:val="00A472C3"/>
    <w:rPr>
      <w:rFonts w:ascii="Arial Unicode MS" w:eastAsia="Arial Unicode MS" w:hAnsi="Arial Unicode MS" w:cs="Arial Unicode MS"/>
      <w:color w:val="000000"/>
      <w:sz w:val="24"/>
      <w:szCs w:val="24"/>
    </w:rPr>
  </w:style>
  <w:style w:type="paragraph" w:styleId="ListParagraph">
    <w:name w:val="List Paragraph"/>
    <w:basedOn w:val="Normal"/>
    <w:uiPriority w:val="34"/>
    <w:qFormat/>
    <w:rsid w:val="00FD2131"/>
    <w:pPr>
      <w:ind w:left="720"/>
      <w:contextualSpacing/>
    </w:pPr>
  </w:style>
  <w:style w:type="table" w:styleId="TableGrid">
    <w:name w:val="Table Grid"/>
    <w:basedOn w:val="TableNormal"/>
    <w:uiPriority w:val="59"/>
    <w:rsid w:val="00656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261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12547"/>
    <w:rPr>
      <w:sz w:val="16"/>
      <w:szCs w:val="16"/>
    </w:rPr>
  </w:style>
  <w:style w:type="paragraph" w:styleId="CommentText">
    <w:name w:val="annotation text"/>
    <w:basedOn w:val="Normal"/>
    <w:link w:val="CommentTextChar"/>
    <w:uiPriority w:val="99"/>
    <w:semiHidden/>
    <w:unhideWhenUsed/>
    <w:rsid w:val="00C12547"/>
    <w:rPr>
      <w:sz w:val="20"/>
      <w:szCs w:val="20"/>
    </w:rPr>
  </w:style>
  <w:style w:type="character" w:customStyle="1" w:styleId="CommentTextChar">
    <w:name w:val="Comment Text Char"/>
    <w:basedOn w:val="DefaultParagraphFont"/>
    <w:link w:val="CommentText"/>
    <w:uiPriority w:val="99"/>
    <w:semiHidden/>
    <w:rsid w:val="00C12547"/>
    <w:rPr>
      <w:rFonts w:ascii="Arial Unicode MS" w:eastAsia="Arial Unicode MS" w:hAnsi="Arial Unicode MS" w:cs="Arial Unicode MS"/>
      <w:color w:val="000000"/>
    </w:rPr>
  </w:style>
  <w:style w:type="paragraph" w:styleId="CommentSubject">
    <w:name w:val="annotation subject"/>
    <w:basedOn w:val="CommentText"/>
    <w:next w:val="CommentText"/>
    <w:link w:val="CommentSubjectChar"/>
    <w:uiPriority w:val="99"/>
    <w:semiHidden/>
    <w:unhideWhenUsed/>
    <w:rsid w:val="00C12547"/>
    <w:rPr>
      <w:b/>
      <w:bCs/>
    </w:rPr>
  </w:style>
  <w:style w:type="character" w:customStyle="1" w:styleId="CommentSubjectChar">
    <w:name w:val="Comment Subject Char"/>
    <w:basedOn w:val="CommentTextChar"/>
    <w:link w:val="CommentSubject"/>
    <w:uiPriority w:val="99"/>
    <w:semiHidden/>
    <w:rsid w:val="00C12547"/>
    <w:rPr>
      <w:rFonts w:ascii="Arial Unicode MS" w:eastAsia="Arial Unicode MS" w:hAnsi="Arial Unicode MS" w:cs="Arial Unicode MS"/>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BB3"/>
    <w:rPr>
      <w:rFonts w:ascii="Arial Unicode MS" w:eastAsia="Arial Unicode MS" w:hAnsi="Arial Unicode MS" w:cs="Arial Unicode MS" w:hint="eastAsia"/>
      <w:color w:val="000000"/>
      <w:sz w:val="24"/>
      <w:szCs w:val="24"/>
    </w:rPr>
  </w:style>
  <w:style w:type="paragraph" w:styleId="Heading3">
    <w:name w:val="heading 3"/>
    <w:basedOn w:val="Normal"/>
    <w:qFormat/>
    <w:rsid w:val="00072A83"/>
    <w:pPr>
      <w:spacing w:after="135" w:line="330" w:lineRule="atLeast"/>
      <w:jc w:val="center"/>
      <w:outlineLvl w:val="2"/>
    </w:pPr>
    <w:rPr>
      <w:b/>
      <w:bCs/>
      <w:sz w:val="27"/>
      <w:szCs w:val="27"/>
    </w:rPr>
  </w:style>
  <w:style w:type="paragraph" w:styleId="Heading4">
    <w:name w:val="heading 4"/>
    <w:basedOn w:val="Normal"/>
    <w:qFormat/>
    <w:rsid w:val="00072A83"/>
    <w:pPr>
      <w:spacing w:line="555" w:lineRule="atLeas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72A83"/>
    <w:rPr>
      <w:color w:val="0000FF"/>
      <w:u w:val="single"/>
    </w:rPr>
  </w:style>
  <w:style w:type="character" w:styleId="FollowedHyperlink">
    <w:name w:val="FollowedHyperlink"/>
    <w:basedOn w:val="DefaultParagraphFont"/>
    <w:semiHidden/>
    <w:rsid w:val="00072A83"/>
    <w:rPr>
      <w:color w:val="800080"/>
      <w:u w:val="single"/>
    </w:rPr>
  </w:style>
  <w:style w:type="paragraph" w:styleId="NormalWeb">
    <w:name w:val="Normal (Web)"/>
    <w:basedOn w:val="Normal"/>
    <w:semiHidden/>
    <w:rsid w:val="00072A83"/>
    <w:pPr>
      <w:spacing w:after="255" w:line="330" w:lineRule="atLeast"/>
      <w:jc w:val="center"/>
    </w:pPr>
  </w:style>
  <w:style w:type="paragraph" w:styleId="BalloonText">
    <w:name w:val="Balloon Text"/>
    <w:basedOn w:val="Normal"/>
    <w:link w:val="BalloonTextChar"/>
    <w:uiPriority w:val="99"/>
    <w:semiHidden/>
    <w:unhideWhenUsed/>
    <w:rsid w:val="008C15DE"/>
    <w:rPr>
      <w:rFonts w:ascii="Tahoma" w:hAnsi="Tahoma" w:cs="Tahoma"/>
      <w:sz w:val="16"/>
      <w:szCs w:val="16"/>
    </w:rPr>
  </w:style>
  <w:style w:type="character" w:customStyle="1" w:styleId="BalloonTextChar">
    <w:name w:val="Balloon Text Char"/>
    <w:basedOn w:val="DefaultParagraphFont"/>
    <w:link w:val="BalloonText"/>
    <w:uiPriority w:val="99"/>
    <w:semiHidden/>
    <w:rsid w:val="008C15DE"/>
    <w:rPr>
      <w:rFonts w:ascii="Tahoma" w:eastAsia="Arial Unicode MS" w:hAnsi="Tahoma" w:cs="Tahoma"/>
      <w:color w:val="000000"/>
      <w:sz w:val="16"/>
      <w:szCs w:val="16"/>
    </w:rPr>
  </w:style>
  <w:style w:type="paragraph" w:styleId="NoSpacing">
    <w:name w:val="No Spacing"/>
    <w:uiPriority w:val="1"/>
    <w:qFormat/>
    <w:rsid w:val="008C15DE"/>
    <w:rPr>
      <w:rFonts w:ascii="Arial Unicode MS" w:eastAsia="Arial Unicode MS" w:hAnsi="Arial Unicode MS" w:cs="Arial Unicode MS" w:hint="eastAsia"/>
      <w:color w:val="000000"/>
      <w:sz w:val="24"/>
      <w:szCs w:val="24"/>
    </w:rPr>
  </w:style>
  <w:style w:type="paragraph" w:styleId="Header">
    <w:name w:val="header"/>
    <w:basedOn w:val="Normal"/>
    <w:link w:val="HeaderChar"/>
    <w:uiPriority w:val="99"/>
    <w:unhideWhenUsed/>
    <w:rsid w:val="00A472C3"/>
    <w:pPr>
      <w:tabs>
        <w:tab w:val="center" w:pos="4680"/>
        <w:tab w:val="right" w:pos="9360"/>
      </w:tabs>
    </w:pPr>
  </w:style>
  <w:style w:type="character" w:customStyle="1" w:styleId="HeaderChar">
    <w:name w:val="Header Char"/>
    <w:basedOn w:val="DefaultParagraphFont"/>
    <w:link w:val="Header"/>
    <w:uiPriority w:val="99"/>
    <w:rsid w:val="00A472C3"/>
    <w:rPr>
      <w:rFonts w:ascii="Arial Unicode MS" w:eastAsia="Arial Unicode MS" w:hAnsi="Arial Unicode MS" w:cs="Arial Unicode MS"/>
      <w:color w:val="000000"/>
      <w:sz w:val="24"/>
      <w:szCs w:val="24"/>
    </w:rPr>
  </w:style>
  <w:style w:type="paragraph" w:styleId="Footer">
    <w:name w:val="footer"/>
    <w:basedOn w:val="Normal"/>
    <w:link w:val="FooterChar"/>
    <w:uiPriority w:val="99"/>
    <w:unhideWhenUsed/>
    <w:rsid w:val="00A472C3"/>
    <w:pPr>
      <w:tabs>
        <w:tab w:val="center" w:pos="4680"/>
        <w:tab w:val="right" w:pos="9360"/>
      </w:tabs>
    </w:pPr>
  </w:style>
  <w:style w:type="character" w:customStyle="1" w:styleId="FooterChar">
    <w:name w:val="Footer Char"/>
    <w:basedOn w:val="DefaultParagraphFont"/>
    <w:link w:val="Footer"/>
    <w:uiPriority w:val="99"/>
    <w:rsid w:val="00A472C3"/>
    <w:rPr>
      <w:rFonts w:ascii="Arial Unicode MS" w:eastAsia="Arial Unicode MS" w:hAnsi="Arial Unicode MS" w:cs="Arial Unicode MS"/>
      <w:color w:val="000000"/>
      <w:sz w:val="24"/>
      <w:szCs w:val="24"/>
    </w:rPr>
  </w:style>
  <w:style w:type="paragraph" w:styleId="ListParagraph">
    <w:name w:val="List Paragraph"/>
    <w:basedOn w:val="Normal"/>
    <w:uiPriority w:val="34"/>
    <w:qFormat/>
    <w:rsid w:val="00FD2131"/>
    <w:pPr>
      <w:ind w:left="720"/>
      <w:contextualSpacing/>
    </w:pPr>
  </w:style>
  <w:style w:type="table" w:styleId="TableGrid">
    <w:name w:val="Table Grid"/>
    <w:basedOn w:val="TableNormal"/>
    <w:uiPriority w:val="59"/>
    <w:rsid w:val="00656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261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12547"/>
    <w:rPr>
      <w:sz w:val="16"/>
      <w:szCs w:val="16"/>
    </w:rPr>
  </w:style>
  <w:style w:type="paragraph" w:styleId="CommentText">
    <w:name w:val="annotation text"/>
    <w:basedOn w:val="Normal"/>
    <w:link w:val="CommentTextChar"/>
    <w:uiPriority w:val="99"/>
    <w:semiHidden/>
    <w:unhideWhenUsed/>
    <w:rsid w:val="00C12547"/>
    <w:rPr>
      <w:sz w:val="20"/>
      <w:szCs w:val="20"/>
    </w:rPr>
  </w:style>
  <w:style w:type="character" w:customStyle="1" w:styleId="CommentTextChar">
    <w:name w:val="Comment Text Char"/>
    <w:basedOn w:val="DefaultParagraphFont"/>
    <w:link w:val="CommentText"/>
    <w:uiPriority w:val="99"/>
    <w:semiHidden/>
    <w:rsid w:val="00C12547"/>
    <w:rPr>
      <w:rFonts w:ascii="Arial Unicode MS" w:eastAsia="Arial Unicode MS" w:hAnsi="Arial Unicode MS" w:cs="Arial Unicode MS"/>
      <w:color w:val="000000"/>
    </w:rPr>
  </w:style>
  <w:style w:type="paragraph" w:styleId="CommentSubject">
    <w:name w:val="annotation subject"/>
    <w:basedOn w:val="CommentText"/>
    <w:next w:val="CommentText"/>
    <w:link w:val="CommentSubjectChar"/>
    <w:uiPriority w:val="99"/>
    <w:semiHidden/>
    <w:unhideWhenUsed/>
    <w:rsid w:val="00C12547"/>
    <w:rPr>
      <w:b/>
      <w:bCs/>
    </w:rPr>
  </w:style>
  <w:style w:type="character" w:customStyle="1" w:styleId="CommentSubjectChar">
    <w:name w:val="Comment Subject Char"/>
    <w:basedOn w:val="CommentTextChar"/>
    <w:link w:val="CommentSubject"/>
    <w:uiPriority w:val="99"/>
    <w:semiHidden/>
    <w:rsid w:val="00C12547"/>
    <w:rPr>
      <w:rFonts w:ascii="Arial Unicode MS" w:eastAsia="Arial Unicode MS" w:hAnsi="Arial Unicode MS" w:cs="Arial Unicode MS"/>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btindia.ni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EAA21-1575-49E7-8408-6719E3804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2838</Words>
  <Characters>16180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nrdc</Company>
  <LinksUpToDate>false</LinksUpToDate>
  <CharactersWithSpaces>18981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agautam</dc:creator>
  <cp:lastModifiedBy>nitin</cp:lastModifiedBy>
  <cp:revision>3</cp:revision>
  <cp:lastPrinted>2017-01-19T11:41:00Z</cp:lastPrinted>
  <dcterms:created xsi:type="dcterms:W3CDTF">2017-01-19T11:38:00Z</dcterms:created>
  <dcterms:modified xsi:type="dcterms:W3CDTF">2017-01-19T11:42:00Z</dcterms:modified>
</cp:coreProperties>
</file>