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0D" w:rsidRPr="00BF7AB7" w:rsidRDefault="0069590D" w:rsidP="0069590D">
      <w:pPr>
        <w:keepNext/>
        <w:keepLines/>
        <w:shd w:val="clear" w:color="auto" w:fill="632423"/>
        <w:spacing w:after="0"/>
        <w:outlineLvl w:val="0"/>
        <w:rPr>
          <w:b/>
          <w:color w:val="244061"/>
        </w:rPr>
      </w:pPr>
      <w:bookmarkStart w:id="0" w:name="_Toc50108475"/>
      <w:bookmarkStart w:id="1" w:name="_GoBack"/>
      <w:bookmarkEnd w:id="1"/>
      <w:r w:rsidRPr="00BF7AB7">
        <w:rPr>
          <w:b/>
          <w:bCs/>
          <w:smallCaps/>
        </w:rPr>
        <w:t>Annex 1:</w:t>
      </w:r>
      <w:r w:rsidRPr="00BF7AB7">
        <w:rPr>
          <w:b/>
          <w:bCs/>
          <w:smallCaps/>
        </w:rPr>
        <w:tab/>
        <w:t>Template for Administrative &amp; Financial Considerations by DBT</w:t>
      </w:r>
      <w:bookmarkEnd w:id="0"/>
      <w:r w:rsidRPr="00BF7AB7">
        <w:rPr>
          <w:b/>
          <w:bCs/>
          <w:smallCaps/>
        </w:rPr>
        <w:t xml:space="preserve"> </w:t>
      </w:r>
    </w:p>
    <w:p w:rsidR="0069590D" w:rsidRPr="00BF7AB7" w:rsidRDefault="0069590D" w:rsidP="0069590D">
      <w:pPr>
        <w:spacing w:after="0"/>
        <w:rPr>
          <w:b/>
          <w:color w:val="7030A0"/>
          <w:highlight w:val="lightGray"/>
        </w:rPr>
      </w:pPr>
    </w:p>
    <w:p w:rsidR="0069590D" w:rsidRPr="00BF7AB7" w:rsidRDefault="0069590D" w:rsidP="0069590D">
      <w:pPr>
        <w:spacing w:after="0"/>
        <w:rPr>
          <w:b/>
        </w:rPr>
      </w:pPr>
      <w:r w:rsidRPr="00BF7AB7">
        <w:rPr>
          <w:b/>
        </w:rPr>
        <w:t>General Instructions:</w:t>
      </w:r>
    </w:p>
    <w:p w:rsidR="0069590D" w:rsidRPr="00BF7AB7" w:rsidRDefault="0069590D" w:rsidP="0069590D">
      <w:pPr>
        <w:pStyle w:val="NormalWeb"/>
        <w:numPr>
          <w:ilvl w:val="0"/>
          <w:numId w:val="1"/>
        </w:numPr>
        <w:spacing w:before="0" w:beforeAutospacing="0" w:after="0" w:afterAutospacing="0"/>
        <w:ind w:left="259" w:hanging="218"/>
        <w:rPr>
          <w:color w:val="C00000"/>
        </w:rPr>
      </w:pPr>
      <w:r w:rsidRPr="00BF7AB7">
        <w:rPr>
          <w:i/>
          <w:color w:val="C00000"/>
        </w:rPr>
        <w:t xml:space="preserve">Make sure that each investigator shall thoroughly understand the call text and requirements of participation &amp; funding, before attempting to fill this </w:t>
      </w:r>
      <w:proofErr w:type="spellStart"/>
      <w:r w:rsidRPr="00BF7AB7">
        <w:rPr>
          <w:i/>
          <w:color w:val="C00000"/>
        </w:rPr>
        <w:t>proforma</w:t>
      </w:r>
      <w:proofErr w:type="spellEnd"/>
    </w:p>
    <w:p w:rsidR="0069590D" w:rsidRPr="00BF7AB7" w:rsidRDefault="0069590D" w:rsidP="0069590D">
      <w:pPr>
        <w:pStyle w:val="NormalWeb"/>
        <w:spacing w:before="0" w:beforeAutospacing="0" w:after="0" w:afterAutospacing="0"/>
        <w:ind w:left="259"/>
        <w:rPr>
          <w:color w:val="C00000"/>
        </w:rPr>
      </w:pPr>
    </w:p>
    <w:p w:rsidR="0069590D" w:rsidRPr="00BF7AB7" w:rsidRDefault="0069590D" w:rsidP="0069590D">
      <w:pPr>
        <w:pStyle w:val="NormalWeb"/>
        <w:numPr>
          <w:ilvl w:val="0"/>
          <w:numId w:val="1"/>
        </w:numPr>
        <w:spacing w:before="0" w:beforeAutospacing="0" w:after="0" w:afterAutospacing="0"/>
        <w:ind w:left="259" w:hanging="218"/>
        <w:rPr>
          <w:bCs/>
          <w:i/>
          <w:color w:val="0000FF"/>
        </w:rPr>
      </w:pPr>
      <w:r w:rsidRPr="00BF7AB7">
        <w:rPr>
          <w:i/>
          <w:color w:val="0000FF"/>
        </w:rPr>
        <w:t>All fields are mandatory</w:t>
      </w:r>
      <w:r w:rsidRPr="00BF7AB7">
        <w:rPr>
          <w:bCs/>
          <w:i/>
          <w:color w:val="0000FF"/>
        </w:rPr>
        <w:t>. Therefore, a</w:t>
      </w:r>
      <w:r w:rsidRPr="00BF7AB7">
        <w:rPr>
          <w:i/>
          <w:color w:val="0000FF"/>
        </w:rPr>
        <w:t xml:space="preserve">ll sections of this </w:t>
      </w:r>
      <w:proofErr w:type="spellStart"/>
      <w:r w:rsidRPr="00BF7AB7">
        <w:rPr>
          <w:i/>
          <w:color w:val="0000FF"/>
        </w:rPr>
        <w:t>proforma</w:t>
      </w:r>
      <w:proofErr w:type="spellEnd"/>
      <w:r w:rsidRPr="00BF7AB7">
        <w:rPr>
          <w:i/>
          <w:color w:val="0000FF"/>
        </w:rPr>
        <w:t xml:space="preserve"> </w:t>
      </w:r>
      <w:proofErr w:type="gramStart"/>
      <w:r w:rsidRPr="00BF7AB7">
        <w:rPr>
          <w:i/>
          <w:color w:val="0000FF"/>
        </w:rPr>
        <w:t>must be completed</w:t>
      </w:r>
      <w:proofErr w:type="gramEnd"/>
      <w:r w:rsidRPr="00BF7AB7">
        <w:rPr>
          <w:i/>
          <w:color w:val="0000FF"/>
        </w:rPr>
        <w:t xml:space="preserve">. If the space provided is not sufficient, attach additional supporting materials as necessary. </w:t>
      </w:r>
    </w:p>
    <w:p w:rsidR="0069590D" w:rsidRPr="00BF7AB7" w:rsidRDefault="0069590D" w:rsidP="0069590D">
      <w:pPr>
        <w:pStyle w:val="NormalWeb"/>
        <w:numPr>
          <w:ilvl w:val="0"/>
          <w:numId w:val="1"/>
        </w:numPr>
        <w:spacing w:before="0" w:beforeAutospacing="0" w:after="0" w:afterAutospacing="0"/>
        <w:ind w:left="259" w:hanging="218"/>
        <w:rPr>
          <w:color w:val="0000FF"/>
        </w:rPr>
      </w:pPr>
      <w:r w:rsidRPr="00BF7AB7">
        <w:rPr>
          <w:i/>
          <w:color w:val="0000FF"/>
        </w:rPr>
        <w:t>Kindly read the footnotes and furnish information/ data, accordingly.</w:t>
      </w:r>
    </w:p>
    <w:p w:rsidR="0069590D" w:rsidRPr="00BF7AB7" w:rsidRDefault="0069590D" w:rsidP="0069590D">
      <w:pPr>
        <w:pStyle w:val="NormalWeb"/>
        <w:numPr>
          <w:ilvl w:val="0"/>
          <w:numId w:val="1"/>
        </w:numPr>
        <w:spacing w:before="0" w:beforeAutospacing="0" w:after="0" w:afterAutospacing="0"/>
        <w:ind w:left="259" w:hanging="218"/>
        <w:rPr>
          <w:bCs/>
          <w:i/>
          <w:color w:val="0000FF"/>
        </w:rPr>
      </w:pPr>
      <w:r w:rsidRPr="00BF7AB7">
        <w:rPr>
          <w:bCs/>
          <w:i/>
          <w:color w:val="0000FF"/>
        </w:rPr>
        <w:t>Each field demands distinct attention, and diligent answer. Therefore, avoid mere replication of information</w:t>
      </w:r>
    </w:p>
    <w:p w:rsidR="0069590D" w:rsidRPr="00BF7AB7" w:rsidRDefault="0069590D" w:rsidP="0069590D">
      <w:pPr>
        <w:pStyle w:val="NormalWeb"/>
        <w:numPr>
          <w:ilvl w:val="0"/>
          <w:numId w:val="1"/>
        </w:numPr>
        <w:spacing w:before="0" w:beforeAutospacing="0" w:after="0" w:afterAutospacing="0"/>
        <w:ind w:left="259" w:hanging="218"/>
        <w:rPr>
          <w:color w:val="0000FF"/>
        </w:rPr>
      </w:pPr>
      <w:r w:rsidRPr="00BF7AB7">
        <w:rPr>
          <w:i/>
          <w:color w:val="0000FF"/>
        </w:rPr>
        <w:t>Project shall not be pursued if it is incomplete or any of the requirements mentioned herein missing</w:t>
      </w:r>
    </w:p>
    <w:p w:rsidR="0069590D" w:rsidRPr="00BF7AB7" w:rsidRDefault="0069590D" w:rsidP="0069590D">
      <w:pPr>
        <w:pStyle w:val="NormalWeb"/>
        <w:spacing w:before="0" w:beforeAutospacing="0" w:after="0" w:afterAutospacing="0"/>
        <w:ind w:left="259"/>
        <w:rPr>
          <w:color w:val="0000FF"/>
        </w:rPr>
      </w:pPr>
    </w:p>
    <w:p w:rsidR="0069590D" w:rsidRPr="00BF7AB7" w:rsidRDefault="0069590D" w:rsidP="0069590D">
      <w:pPr>
        <w:pStyle w:val="NormalWeb"/>
        <w:numPr>
          <w:ilvl w:val="0"/>
          <w:numId w:val="1"/>
        </w:numPr>
        <w:spacing w:before="0" w:beforeAutospacing="0" w:after="0" w:afterAutospacing="0"/>
        <w:ind w:left="259" w:hanging="218"/>
        <w:rPr>
          <w:color w:val="C00000"/>
        </w:rPr>
      </w:pPr>
      <w:r w:rsidRPr="00BF7AB7">
        <w:rPr>
          <w:i/>
          <w:color w:val="C00000"/>
        </w:rPr>
        <w:t xml:space="preserve">To accomplish official considerations, successful proposal(s) </w:t>
      </w:r>
      <w:proofErr w:type="gramStart"/>
      <w:r w:rsidRPr="00BF7AB7">
        <w:rPr>
          <w:i/>
          <w:color w:val="C00000"/>
        </w:rPr>
        <w:t>shall be asked</w:t>
      </w:r>
      <w:proofErr w:type="gramEnd"/>
      <w:r w:rsidRPr="00BF7AB7">
        <w:rPr>
          <w:i/>
          <w:color w:val="C00000"/>
        </w:rPr>
        <w:t xml:space="preserve"> to submit comprehensive facts about administrative, statutory, ethical and financial considerations (including diligent justification for proposed budgetary requirements).</w:t>
      </w:r>
    </w:p>
    <w:p w:rsidR="0069590D" w:rsidRPr="00BF7AB7" w:rsidRDefault="0069590D" w:rsidP="0069590D">
      <w:pPr>
        <w:pStyle w:val="NormalWeb"/>
        <w:spacing w:before="0" w:beforeAutospacing="0" w:after="0" w:afterAutospacing="0"/>
        <w:ind w:left="259"/>
        <w:rPr>
          <w:i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8474"/>
      </w:tblGrid>
      <w:tr w:rsidR="0069590D" w:rsidRPr="00BF7AB7" w:rsidTr="00034A1A">
        <w:trPr>
          <w:trHeight w:val="64"/>
        </w:trPr>
        <w:tc>
          <w:tcPr>
            <w:tcW w:w="863" w:type="dxa"/>
            <w:gridSpan w:val="2"/>
          </w:tcPr>
          <w:p w:rsidR="0069590D" w:rsidRPr="00BF7AB7" w:rsidRDefault="0069590D" w:rsidP="00034A1A">
            <w:pPr>
              <w:spacing w:after="0"/>
              <w:jc w:val="center"/>
              <w:rPr>
                <w:b/>
                <w:caps/>
                <w:u w:val="single"/>
                <w:lang w:eastAsia="en-IN"/>
              </w:rPr>
            </w:pPr>
            <w:r w:rsidRPr="00BF7AB7">
              <w:rPr>
                <w:b/>
                <w:caps/>
                <w:u w:val="single"/>
                <w:lang w:eastAsia="en-IN"/>
              </w:rPr>
              <w:t>Sr.</w:t>
            </w:r>
          </w:p>
          <w:p w:rsidR="0069590D" w:rsidRPr="00BF7AB7" w:rsidRDefault="0069590D" w:rsidP="00034A1A">
            <w:pPr>
              <w:spacing w:after="0"/>
              <w:jc w:val="center"/>
              <w:rPr>
                <w:b/>
                <w:caps/>
                <w:u w:val="single"/>
                <w:lang w:eastAsia="en-IN"/>
              </w:rPr>
            </w:pPr>
            <w:r w:rsidRPr="00BF7AB7">
              <w:rPr>
                <w:b/>
                <w:caps/>
                <w:u w:val="single"/>
                <w:lang w:eastAsia="en-IN"/>
              </w:rPr>
              <w:t>No.</w:t>
            </w:r>
          </w:p>
        </w:tc>
        <w:tc>
          <w:tcPr>
            <w:tcW w:w="8873" w:type="dxa"/>
          </w:tcPr>
          <w:p w:rsidR="0069590D" w:rsidRPr="00BF7AB7" w:rsidRDefault="0069590D" w:rsidP="00034A1A">
            <w:pPr>
              <w:spacing w:after="0"/>
              <w:jc w:val="center"/>
              <w:rPr>
                <w:b/>
                <w:caps/>
                <w:u w:val="single"/>
                <w:lang w:eastAsia="en-IN"/>
              </w:rPr>
            </w:pPr>
            <w:r w:rsidRPr="00BF7AB7">
              <w:rPr>
                <w:b/>
                <w:caps/>
                <w:u w:val="single"/>
                <w:lang w:eastAsia="en-IN"/>
              </w:rPr>
              <w:t>Particulars</w:t>
            </w:r>
          </w:p>
          <w:p w:rsidR="0069590D" w:rsidRPr="00BF7AB7" w:rsidRDefault="0069590D" w:rsidP="00034A1A">
            <w:pPr>
              <w:spacing w:after="0"/>
              <w:jc w:val="center"/>
              <w:rPr>
                <w:b/>
                <w:caps/>
                <w:u w:val="single"/>
                <w:lang w:eastAsia="en-IN"/>
              </w:rPr>
            </w:pPr>
          </w:p>
        </w:tc>
      </w:tr>
      <w:tr w:rsidR="0069590D" w:rsidRPr="00BF7AB7" w:rsidTr="00034A1A">
        <w:tc>
          <w:tcPr>
            <w:tcW w:w="431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  <w:r w:rsidRPr="00BF7AB7">
              <w:rPr>
                <w:b/>
                <w:caps/>
                <w:lang w:eastAsia="en-IN"/>
              </w:rPr>
              <w:t>1.0</w:t>
            </w:r>
          </w:p>
        </w:tc>
        <w:tc>
          <w:tcPr>
            <w:tcW w:w="432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</w:p>
        </w:tc>
        <w:tc>
          <w:tcPr>
            <w:tcW w:w="8873" w:type="dxa"/>
          </w:tcPr>
          <w:p w:rsidR="0069590D" w:rsidRPr="00BF7AB7" w:rsidRDefault="0069590D" w:rsidP="00034A1A">
            <w:pPr>
              <w:tabs>
                <w:tab w:val="left" w:pos="6765"/>
              </w:tabs>
              <w:spacing w:after="0"/>
              <w:rPr>
                <w:b/>
                <w:caps/>
                <w:lang w:eastAsia="en-IN"/>
              </w:rPr>
            </w:pPr>
            <w:r w:rsidRPr="00BF7AB7">
              <w:rPr>
                <w:b/>
                <w:caps/>
                <w:lang w:eastAsia="en-IN"/>
              </w:rPr>
              <w:t>General Information</w:t>
            </w:r>
          </w:p>
          <w:p w:rsidR="0069590D" w:rsidRPr="00BF7AB7" w:rsidRDefault="0069590D" w:rsidP="00034A1A">
            <w:pPr>
              <w:tabs>
                <w:tab w:val="left" w:pos="6765"/>
              </w:tabs>
              <w:spacing w:after="0"/>
              <w:rPr>
                <w:b/>
                <w:caps/>
                <w:lang w:eastAsia="en-IN"/>
              </w:rPr>
            </w:pPr>
            <w:r w:rsidRPr="00BF7AB7">
              <w:rPr>
                <w:b/>
                <w:caps/>
                <w:lang w:eastAsia="en-IN"/>
              </w:rPr>
              <w:tab/>
            </w:r>
          </w:p>
        </w:tc>
      </w:tr>
      <w:tr w:rsidR="0069590D" w:rsidRPr="00BF7AB7" w:rsidTr="00034A1A">
        <w:trPr>
          <w:trHeight w:val="77"/>
        </w:trPr>
        <w:tc>
          <w:tcPr>
            <w:tcW w:w="431" w:type="dxa"/>
          </w:tcPr>
          <w:p w:rsidR="0069590D" w:rsidRPr="00BF7AB7" w:rsidRDefault="0069590D" w:rsidP="00034A1A">
            <w:pPr>
              <w:spacing w:after="0"/>
              <w:rPr>
                <w:b/>
                <w:lang w:eastAsia="en-IN"/>
              </w:rPr>
            </w:pPr>
          </w:p>
        </w:tc>
        <w:tc>
          <w:tcPr>
            <w:tcW w:w="432" w:type="dxa"/>
          </w:tcPr>
          <w:p w:rsidR="0069590D" w:rsidRPr="00BF7AB7" w:rsidRDefault="0069590D" w:rsidP="00034A1A">
            <w:pPr>
              <w:spacing w:after="0"/>
              <w:rPr>
                <w:b/>
                <w:lang w:eastAsia="en-IN"/>
              </w:rPr>
            </w:pPr>
            <w:r w:rsidRPr="00BF7AB7">
              <w:rPr>
                <w:b/>
                <w:lang w:eastAsia="en-IN"/>
              </w:rPr>
              <w:t>1.1</w:t>
            </w:r>
          </w:p>
        </w:tc>
        <w:tc>
          <w:tcPr>
            <w:tcW w:w="8873" w:type="dxa"/>
          </w:tcPr>
          <w:p w:rsidR="0069590D" w:rsidRPr="00BF7AB7" w:rsidRDefault="0069590D" w:rsidP="00034A1A">
            <w:pPr>
              <w:spacing w:after="0"/>
              <w:rPr>
                <w:lang w:eastAsia="en-IN"/>
              </w:rPr>
            </w:pPr>
            <w:r w:rsidRPr="00BF7AB7">
              <w:rPr>
                <w:lang w:eastAsia="en-IN"/>
              </w:rPr>
              <w:t>Duration of the Project [</w:t>
            </w:r>
            <w:r w:rsidRPr="00BF7AB7">
              <w:rPr>
                <w:i/>
                <w:color w:val="0000FF"/>
                <w:lang w:eastAsia="en-IN"/>
              </w:rPr>
              <w:t>in months</w:t>
            </w:r>
            <w:r w:rsidRPr="00BF7AB7">
              <w:rPr>
                <w:iCs/>
                <w:lang w:eastAsia="en-IN"/>
              </w:rPr>
              <w:t>]</w:t>
            </w:r>
          </w:p>
        </w:tc>
      </w:tr>
      <w:tr w:rsidR="0069590D" w:rsidRPr="00BF7AB7" w:rsidTr="00034A1A">
        <w:tc>
          <w:tcPr>
            <w:tcW w:w="431" w:type="dxa"/>
          </w:tcPr>
          <w:p w:rsidR="0069590D" w:rsidRPr="00BF7AB7" w:rsidRDefault="0069590D" w:rsidP="00034A1A">
            <w:pPr>
              <w:spacing w:after="0"/>
              <w:rPr>
                <w:b/>
                <w:lang w:eastAsia="en-IN"/>
              </w:rPr>
            </w:pPr>
          </w:p>
        </w:tc>
        <w:tc>
          <w:tcPr>
            <w:tcW w:w="432" w:type="dxa"/>
          </w:tcPr>
          <w:p w:rsidR="0069590D" w:rsidRPr="00BF7AB7" w:rsidRDefault="0069590D" w:rsidP="00034A1A">
            <w:pPr>
              <w:spacing w:after="0"/>
              <w:rPr>
                <w:b/>
                <w:lang w:eastAsia="en-IN"/>
              </w:rPr>
            </w:pPr>
            <w:r w:rsidRPr="00BF7AB7">
              <w:rPr>
                <w:b/>
                <w:lang w:eastAsia="en-IN"/>
              </w:rPr>
              <w:t>1.2</w:t>
            </w:r>
          </w:p>
        </w:tc>
        <w:tc>
          <w:tcPr>
            <w:tcW w:w="8873" w:type="dxa"/>
          </w:tcPr>
          <w:p w:rsidR="0069590D" w:rsidRPr="00BF7AB7" w:rsidRDefault="0069590D" w:rsidP="00034A1A">
            <w:pPr>
              <w:spacing w:after="0"/>
              <w:rPr>
                <w:i/>
                <w:color w:val="0000FF"/>
                <w:lang w:eastAsia="en-IN"/>
              </w:rPr>
            </w:pPr>
            <w:r w:rsidRPr="00BF7AB7">
              <w:rPr>
                <w:lang w:eastAsia="en-IN"/>
              </w:rPr>
              <w:t xml:space="preserve">Proposed cost of the project </w:t>
            </w:r>
            <w:r w:rsidRPr="00BF7AB7">
              <w:rPr>
                <w:i/>
                <w:lang w:eastAsia="en-IN"/>
              </w:rPr>
              <w:t>[</w:t>
            </w:r>
            <w:r w:rsidRPr="00BF7AB7">
              <w:rPr>
                <w:b/>
                <w:bCs/>
                <w:i/>
                <w:color w:val="0000FF"/>
                <w:lang w:eastAsia="en-IN"/>
              </w:rPr>
              <w:t>Cumulative</w:t>
            </w:r>
            <w:r w:rsidRPr="00BF7AB7">
              <w:rPr>
                <w:i/>
                <w:color w:val="0000FF"/>
                <w:lang w:eastAsia="en-IN"/>
              </w:rPr>
              <w:t xml:space="preserve"> (non-recurring &amp; recurring), as well as </w:t>
            </w:r>
            <w:r w:rsidRPr="00BF7AB7">
              <w:rPr>
                <w:b/>
                <w:bCs/>
                <w:i/>
                <w:color w:val="0000FF"/>
                <w:lang w:eastAsia="en-IN"/>
              </w:rPr>
              <w:t xml:space="preserve">Segregated </w:t>
            </w:r>
            <w:r w:rsidRPr="00BF7AB7">
              <w:rPr>
                <w:i/>
                <w:color w:val="0000FF"/>
                <w:lang w:eastAsia="en-IN"/>
              </w:rPr>
              <w:t>project cost proposed for Indian participants in INR</w:t>
            </w:r>
            <w:r w:rsidRPr="00BF7AB7">
              <w:rPr>
                <w:i/>
                <w:lang w:eastAsia="en-IN"/>
              </w:rPr>
              <w:t>]</w:t>
            </w:r>
          </w:p>
        </w:tc>
      </w:tr>
      <w:tr w:rsidR="0069590D" w:rsidRPr="00BF7AB7" w:rsidTr="00034A1A">
        <w:tc>
          <w:tcPr>
            <w:tcW w:w="431" w:type="dxa"/>
          </w:tcPr>
          <w:p w:rsidR="0069590D" w:rsidRPr="00BF7AB7" w:rsidRDefault="0069590D" w:rsidP="00034A1A">
            <w:pPr>
              <w:spacing w:after="0"/>
              <w:rPr>
                <w:b/>
                <w:lang w:eastAsia="en-IN"/>
              </w:rPr>
            </w:pPr>
          </w:p>
        </w:tc>
        <w:tc>
          <w:tcPr>
            <w:tcW w:w="432" w:type="dxa"/>
          </w:tcPr>
          <w:p w:rsidR="0069590D" w:rsidRPr="00BF7AB7" w:rsidRDefault="0069590D" w:rsidP="00034A1A">
            <w:pPr>
              <w:spacing w:after="0"/>
              <w:rPr>
                <w:b/>
                <w:lang w:eastAsia="en-IN"/>
              </w:rPr>
            </w:pPr>
            <w:r w:rsidRPr="00BF7AB7">
              <w:rPr>
                <w:b/>
                <w:lang w:eastAsia="en-IN"/>
              </w:rPr>
              <w:t>1.3</w:t>
            </w:r>
          </w:p>
        </w:tc>
        <w:tc>
          <w:tcPr>
            <w:tcW w:w="8873" w:type="dxa"/>
          </w:tcPr>
          <w:p w:rsidR="0069590D" w:rsidRPr="00BF7AB7" w:rsidRDefault="0069590D" w:rsidP="00034A1A">
            <w:pPr>
              <w:spacing w:after="0"/>
              <w:rPr>
                <w:lang w:eastAsia="en-IN"/>
              </w:rPr>
            </w:pPr>
            <w:r w:rsidRPr="00BF7AB7">
              <w:rPr>
                <w:lang w:eastAsia="en-IN"/>
              </w:rPr>
              <w:t>Objectives of the proposal [</w:t>
            </w:r>
            <w:r w:rsidRPr="00BF7AB7">
              <w:rPr>
                <w:i/>
                <w:color w:val="0000FF"/>
                <w:lang w:eastAsia="en-IN"/>
              </w:rPr>
              <w:t>only one/two liner, must be interdependent, and to be submitted as bullet points || NMT 120 words</w:t>
            </w:r>
            <w:r w:rsidRPr="00BF7AB7">
              <w:rPr>
                <w:lang w:eastAsia="en-IN"/>
              </w:rPr>
              <w:t>]</w:t>
            </w:r>
          </w:p>
        </w:tc>
      </w:tr>
      <w:tr w:rsidR="0069590D" w:rsidRPr="00BF7AB7" w:rsidTr="00034A1A">
        <w:tc>
          <w:tcPr>
            <w:tcW w:w="431" w:type="dxa"/>
          </w:tcPr>
          <w:p w:rsidR="0069590D" w:rsidRPr="00BF7AB7" w:rsidRDefault="0069590D" w:rsidP="00034A1A">
            <w:pPr>
              <w:spacing w:after="0"/>
              <w:rPr>
                <w:b/>
                <w:lang w:eastAsia="en-IN"/>
              </w:rPr>
            </w:pPr>
            <w:r w:rsidRPr="00BF7AB7">
              <w:rPr>
                <w:b/>
                <w:lang w:eastAsia="en-IN"/>
              </w:rPr>
              <w:t>2.0</w:t>
            </w:r>
          </w:p>
        </w:tc>
        <w:tc>
          <w:tcPr>
            <w:tcW w:w="432" w:type="dxa"/>
          </w:tcPr>
          <w:p w:rsidR="0069590D" w:rsidRPr="00BF7AB7" w:rsidRDefault="0069590D" w:rsidP="00034A1A">
            <w:pPr>
              <w:spacing w:after="0"/>
              <w:rPr>
                <w:b/>
                <w:lang w:eastAsia="en-IN"/>
              </w:rPr>
            </w:pPr>
          </w:p>
        </w:tc>
        <w:tc>
          <w:tcPr>
            <w:tcW w:w="8873" w:type="dxa"/>
          </w:tcPr>
          <w:p w:rsidR="0069590D" w:rsidRPr="00BF7AB7" w:rsidRDefault="0069590D" w:rsidP="00034A1A">
            <w:pPr>
              <w:spacing w:after="0"/>
              <w:jc w:val="left"/>
              <w:rPr>
                <w:i/>
                <w:lang w:eastAsia="en-IN"/>
              </w:rPr>
            </w:pPr>
            <w:r w:rsidRPr="00BF7AB7">
              <w:rPr>
                <w:bCs/>
              </w:rPr>
              <w:t>Status of</w:t>
            </w:r>
            <w:r w:rsidRPr="00BF7AB7">
              <w:t xml:space="preserve"> </w:t>
            </w:r>
            <w:r w:rsidRPr="00BF7AB7">
              <w:rPr>
                <w:b/>
                <w:bCs/>
              </w:rPr>
              <w:t xml:space="preserve">EACH </w:t>
            </w:r>
            <w:r w:rsidRPr="00BF7AB7">
              <w:t xml:space="preserve">of the </w:t>
            </w:r>
            <w:r w:rsidRPr="00BF7AB7">
              <w:rPr>
                <w:b/>
                <w:bCs/>
              </w:rPr>
              <w:t>INDIAN</w:t>
            </w:r>
            <w:r w:rsidRPr="00BF7AB7">
              <w:t xml:space="preserve"> participating legal entity/organization and, fulfilling various registration requirements, a</w:t>
            </w:r>
            <w:r w:rsidRPr="00BF7AB7">
              <w:rPr>
                <w:lang w:eastAsia="en-IN"/>
              </w:rPr>
              <w:t xml:space="preserve">s explained in </w:t>
            </w:r>
            <w:r w:rsidRPr="00BF7AB7">
              <w:rPr>
                <w:b/>
                <w:bCs/>
                <w:color w:val="C00000"/>
                <w:lang w:eastAsia="en-IN"/>
              </w:rPr>
              <w:t>participation modalities</w:t>
            </w:r>
            <w:r w:rsidRPr="00BF7AB7">
              <w:rPr>
                <w:lang w:eastAsia="en-IN"/>
              </w:rPr>
              <w:t xml:space="preserve">. </w:t>
            </w:r>
          </w:p>
          <w:p w:rsidR="0069590D" w:rsidRPr="00BF7AB7" w:rsidRDefault="0069590D" w:rsidP="00034A1A">
            <w:pPr>
              <w:spacing w:after="0"/>
              <w:jc w:val="left"/>
              <w:rPr>
                <w:i/>
                <w:lang w:eastAsia="en-IN"/>
              </w:rPr>
            </w:pP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3025"/>
              <w:gridCol w:w="1258"/>
              <w:gridCol w:w="1305"/>
            </w:tblGrid>
            <w:tr w:rsidR="0069590D" w:rsidRPr="003557D3" w:rsidTr="00034A1A">
              <w:tc>
                <w:tcPr>
                  <w:tcW w:w="0" w:type="auto"/>
                  <w:gridSpan w:val="2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  <w:lang w:eastAsia="en-IN"/>
                    </w:rPr>
                    <w:t xml:space="preserve">Name of the </w:t>
                  </w:r>
                  <w:r w:rsidRPr="003557D3"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  <w:t xml:space="preserve">participating Organization </w:t>
                  </w:r>
                  <w:r w:rsidRPr="003557D3"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  <w:sym w:font="Wingdings" w:char="F0E0"/>
                  </w:r>
                  <w:r w:rsidRPr="003557D3"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  <w:t>Organization 1</w:t>
                  </w: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  <w:t>Organization 2…</w:t>
                  </w:r>
                </w:p>
              </w:tc>
            </w:tr>
            <w:tr w:rsidR="0069590D" w:rsidRPr="003557D3" w:rsidTr="00034A1A">
              <w:tc>
                <w:tcPr>
                  <w:tcW w:w="0" w:type="auto"/>
                  <w:vMerge w:val="restart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[</w:t>
                  </w:r>
                  <w:r w:rsidRPr="003557D3">
                    <w:rPr>
                      <w:rFonts w:ascii="Arial Narrow" w:hAnsi="Arial Narrow"/>
                      <w:b/>
                      <w:bCs/>
                      <w:i/>
                      <w:color w:val="0000FF"/>
                      <w:sz w:val="20"/>
                      <w:szCs w:val="20"/>
                    </w:rPr>
                    <w:t xml:space="preserve">Select the </w:t>
                  </w:r>
                  <w:r w:rsidRPr="003557D3">
                    <w:rPr>
                      <w:rFonts w:ascii="Arial Narrow" w:hAnsi="Arial Narrow"/>
                      <w:b/>
                      <w:bCs/>
                      <w:i/>
                      <w:color w:val="C00000"/>
                      <w:sz w:val="20"/>
                      <w:szCs w:val="20"/>
                    </w:rPr>
                    <w:t>one</w:t>
                  </w:r>
                  <w:r w:rsidRPr="003557D3">
                    <w:rPr>
                      <w:rFonts w:ascii="Arial Narrow" w:hAnsi="Arial Narrow"/>
                      <w:b/>
                      <w:bCs/>
                      <w:i/>
                      <w:color w:val="0000FF"/>
                      <w:sz w:val="20"/>
                      <w:szCs w:val="20"/>
                    </w:rPr>
                    <w:t xml:space="preserve">, whichever is applicable, and </w:t>
                  </w:r>
                  <w:r w:rsidRPr="003557D3">
                    <w:rPr>
                      <w:rFonts w:ascii="Arial Narrow" w:hAnsi="Arial Narrow"/>
                      <w:b/>
                      <w:bCs/>
                      <w:i/>
                      <w:color w:val="0000FF"/>
                      <w:sz w:val="20"/>
                      <w:szCs w:val="20"/>
                      <w:lang w:eastAsia="en-IN"/>
                    </w:rPr>
                    <w:t xml:space="preserve">mark “X” in </w:t>
                  </w:r>
                  <w:r w:rsidRPr="003557D3">
                    <w:rPr>
                      <w:rFonts w:ascii="Arial Narrow" w:hAnsi="Arial Narrow"/>
                      <w:b/>
                      <w:bCs/>
                      <w:i/>
                      <w:color w:val="0000FF"/>
                      <w:sz w:val="20"/>
                      <w:szCs w:val="20"/>
                    </w:rPr>
                    <w:t>respective column</w:t>
                  </w:r>
                  <w:r w:rsidRPr="003557D3"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Public university/ Public research organization</w:t>
                  </w:r>
                </w:p>
                <w:p w:rsidR="0069590D" w:rsidRPr="003557D3" w:rsidRDefault="0069590D" w:rsidP="00034A1A">
                  <w:pPr>
                    <w:spacing w:after="0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iCs/>
                      <w:color w:val="FF0000"/>
                      <w:sz w:val="20"/>
                      <w:szCs w:val="20"/>
                    </w:rPr>
                    <w:t>[OR]</w:t>
                  </w: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</w:p>
              </w:tc>
            </w:tr>
            <w:tr w:rsidR="0069590D" w:rsidRPr="003557D3" w:rsidTr="00034A1A">
              <w:tc>
                <w:tcPr>
                  <w:tcW w:w="0" w:type="auto"/>
                  <w:vMerge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Private university</w:t>
                  </w:r>
                </w:p>
                <w:p w:rsidR="0069590D" w:rsidRPr="003557D3" w:rsidRDefault="0069590D" w:rsidP="00034A1A">
                  <w:pPr>
                    <w:spacing w:after="0"/>
                    <w:jc w:val="right"/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iCs/>
                      <w:color w:val="FF0000"/>
                      <w:sz w:val="20"/>
                      <w:szCs w:val="20"/>
                    </w:rPr>
                    <w:t>[OR]</w:t>
                  </w: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</w:p>
              </w:tc>
            </w:tr>
            <w:tr w:rsidR="0069590D" w:rsidRPr="003557D3" w:rsidTr="00034A1A">
              <w:tc>
                <w:tcPr>
                  <w:tcW w:w="0" w:type="auto"/>
                  <w:vMerge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  <w:t xml:space="preserve">Private </w:t>
                  </w:r>
                  <w:r w:rsidRPr="003557D3"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R&amp;D performing institution; or Not-for-profit: NGO/ VO/ Trust/ Research foundation</w:t>
                  </w:r>
                </w:p>
                <w:p w:rsidR="0069590D" w:rsidRPr="003557D3" w:rsidRDefault="0069590D" w:rsidP="00034A1A">
                  <w:pPr>
                    <w:spacing w:after="0"/>
                    <w:jc w:val="right"/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iCs/>
                      <w:color w:val="FF0000"/>
                      <w:sz w:val="20"/>
                      <w:szCs w:val="20"/>
                    </w:rPr>
                    <w:t>[OR]</w:t>
                  </w: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</w:p>
              </w:tc>
            </w:tr>
            <w:tr w:rsidR="0069590D" w:rsidRPr="003557D3" w:rsidTr="00034A1A">
              <w:tc>
                <w:tcPr>
                  <w:tcW w:w="0" w:type="auto"/>
                  <w:vMerge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Public or Private Industry</w:t>
                  </w: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</w:p>
              </w:tc>
            </w:tr>
            <w:tr w:rsidR="0069590D" w:rsidRPr="003557D3" w:rsidTr="00034A1A">
              <w:tc>
                <w:tcPr>
                  <w:tcW w:w="0" w:type="auto"/>
                  <w:vMerge w:val="restart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/>
                      <w:color w:val="0000FF"/>
                      <w:sz w:val="20"/>
                      <w:szCs w:val="20"/>
                      <w:lang w:eastAsia="en-IN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  <w:lang w:eastAsia="en-IN"/>
                    </w:rPr>
                    <w:t>[</w:t>
                  </w:r>
                  <w:r w:rsidRPr="003557D3">
                    <w:rPr>
                      <w:rFonts w:ascii="Arial Narrow" w:hAnsi="Arial Narrow"/>
                      <w:b/>
                      <w:bCs/>
                      <w:i/>
                      <w:color w:val="0000FF"/>
                      <w:sz w:val="20"/>
                      <w:szCs w:val="20"/>
                      <w:lang w:eastAsia="en-IN"/>
                    </w:rPr>
                    <w:t>Pl. mark “X”, for which the valid documentary evidence is AVAILABLE.</w:t>
                  </w:r>
                </w:p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/>
                      <w:color w:val="0000FF"/>
                      <w:sz w:val="20"/>
                      <w:szCs w:val="20"/>
                      <w:lang w:eastAsia="en-IN"/>
                    </w:rPr>
                  </w:pPr>
                </w:p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i/>
                      <w:color w:val="0000FF"/>
                      <w:sz w:val="20"/>
                      <w:szCs w:val="20"/>
                      <w:lang w:eastAsia="en-IN"/>
                    </w:rPr>
                    <w:t>Please do not attach these documents</w:t>
                  </w:r>
                  <w:r w:rsidRPr="003557D3"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  <w:lang w:eastAsia="en-IN"/>
                    </w:rPr>
                    <w:t>]</w:t>
                  </w: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Proof of establishment under Indian statue</w:t>
                  </w: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</w:p>
              </w:tc>
            </w:tr>
            <w:tr w:rsidR="0069590D" w:rsidRPr="003557D3" w:rsidTr="00034A1A">
              <w:tc>
                <w:tcPr>
                  <w:tcW w:w="0" w:type="auto"/>
                  <w:vMerge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Certificate of registration under Society Registration Act</w:t>
                  </w: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</w:p>
              </w:tc>
            </w:tr>
            <w:tr w:rsidR="0069590D" w:rsidRPr="003557D3" w:rsidTr="00034A1A">
              <w:tc>
                <w:tcPr>
                  <w:tcW w:w="0" w:type="auto"/>
                  <w:vMerge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Certificate of Incorporation issued under Companies Act</w:t>
                  </w: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</w:p>
              </w:tc>
            </w:tr>
            <w:tr w:rsidR="0069590D" w:rsidRPr="003557D3" w:rsidTr="00034A1A">
              <w:tc>
                <w:tcPr>
                  <w:tcW w:w="0" w:type="auto"/>
                  <w:vMerge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  <w:t>Firm’s Memorandum of Association</w:t>
                  </w: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</w:p>
              </w:tc>
            </w:tr>
            <w:tr w:rsidR="0069590D" w:rsidRPr="003557D3" w:rsidTr="00034A1A">
              <w:tc>
                <w:tcPr>
                  <w:tcW w:w="0" w:type="auto"/>
                  <w:vMerge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Proof of registration at ‘NGO DARPAN’ of NITI </w:t>
                  </w:r>
                  <w:proofErr w:type="spellStart"/>
                  <w:r w:rsidRPr="003557D3"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Aayog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</w:p>
              </w:tc>
            </w:tr>
            <w:tr w:rsidR="0069590D" w:rsidRPr="003557D3" w:rsidTr="00034A1A">
              <w:tc>
                <w:tcPr>
                  <w:tcW w:w="0" w:type="auto"/>
                  <w:vMerge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  <w:u w:val="single"/>
                    </w:rPr>
                    <w:t>VALID</w:t>
                  </w:r>
                  <w:r w:rsidRPr="003557D3"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SIRO certificate issued by DSIR toward firm’s in-house R&amp;D recognition</w:t>
                  </w: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</w:p>
              </w:tc>
            </w:tr>
            <w:tr w:rsidR="0069590D" w:rsidRPr="003557D3" w:rsidTr="00034A1A">
              <w:tc>
                <w:tcPr>
                  <w:tcW w:w="0" w:type="auto"/>
                  <w:vMerge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  <w:t>Audited account statements for the past three years</w:t>
                  </w: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</w:p>
              </w:tc>
            </w:tr>
            <w:tr w:rsidR="0069590D" w:rsidRPr="003557D3" w:rsidTr="00034A1A">
              <w:tc>
                <w:tcPr>
                  <w:tcW w:w="0" w:type="auto"/>
                  <w:vMerge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iCs/>
                      <w:sz w:val="20"/>
                      <w:szCs w:val="20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Proof of registration at </w:t>
                  </w:r>
                  <w:proofErr w:type="spellStart"/>
                  <w:r w:rsidRPr="003557D3"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GoI</w:t>
                  </w:r>
                  <w:proofErr w:type="spellEnd"/>
                  <w:r w:rsidRPr="003557D3">
                    <w:rPr>
                      <w:rFonts w:ascii="Arial Narrow" w:hAnsi="Arial Narrow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Public Finance Management System (PFMS)</w:t>
                  </w: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left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69590D" w:rsidRPr="00BF7AB7" w:rsidRDefault="0069590D" w:rsidP="00034A1A">
            <w:pPr>
              <w:spacing w:after="0"/>
              <w:jc w:val="left"/>
              <w:rPr>
                <w:i/>
                <w:lang w:eastAsia="en-IN"/>
              </w:rPr>
            </w:pPr>
          </w:p>
          <w:p w:rsidR="0069590D" w:rsidRPr="00BF7AB7" w:rsidRDefault="0069590D" w:rsidP="00034A1A">
            <w:pPr>
              <w:spacing w:after="0"/>
              <w:jc w:val="left"/>
              <w:rPr>
                <w:lang w:eastAsia="en-IN"/>
              </w:rPr>
            </w:pPr>
          </w:p>
        </w:tc>
      </w:tr>
      <w:tr w:rsidR="0069590D" w:rsidRPr="00BF7AB7" w:rsidTr="00034A1A">
        <w:tc>
          <w:tcPr>
            <w:tcW w:w="431" w:type="dxa"/>
          </w:tcPr>
          <w:p w:rsidR="0069590D" w:rsidRPr="00BF7AB7" w:rsidRDefault="0069590D" w:rsidP="00034A1A">
            <w:pPr>
              <w:spacing w:after="0"/>
              <w:rPr>
                <w:b/>
                <w:lang w:eastAsia="en-IN"/>
              </w:rPr>
            </w:pPr>
            <w:r w:rsidRPr="00BF7AB7">
              <w:rPr>
                <w:b/>
                <w:lang w:eastAsia="en-IN"/>
              </w:rPr>
              <w:lastRenderedPageBreak/>
              <w:t>3.0</w:t>
            </w:r>
          </w:p>
        </w:tc>
        <w:tc>
          <w:tcPr>
            <w:tcW w:w="432" w:type="dxa"/>
          </w:tcPr>
          <w:p w:rsidR="0069590D" w:rsidRPr="00BF7AB7" w:rsidRDefault="0069590D" w:rsidP="00034A1A">
            <w:pPr>
              <w:spacing w:after="0"/>
              <w:rPr>
                <w:b/>
                <w:lang w:eastAsia="en-IN"/>
              </w:rPr>
            </w:pPr>
          </w:p>
        </w:tc>
        <w:tc>
          <w:tcPr>
            <w:tcW w:w="8873" w:type="dxa"/>
          </w:tcPr>
          <w:p w:rsidR="0069590D" w:rsidRPr="00BF7AB7" w:rsidRDefault="0069590D" w:rsidP="00034A1A">
            <w:pPr>
              <w:spacing w:after="0"/>
              <w:rPr>
                <w:color w:val="C0504D"/>
              </w:rPr>
            </w:pPr>
            <w:r w:rsidRPr="00BF7AB7">
              <w:t xml:space="preserve">Whether </w:t>
            </w:r>
            <w:r w:rsidRPr="00BF7AB7">
              <w:rPr>
                <w:b/>
                <w:bCs/>
              </w:rPr>
              <w:t>EACH</w:t>
            </w:r>
            <w:r w:rsidRPr="00BF7AB7">
              <w:t xml:space="preserve"> of the </w:t>
            </w:r>
            <w:r w:rsidRPr="00BF7AB7">
              <w:rPr>
                <w:b/>
                <w:bCs/>
              </w:rPr>
              <w:t>INDIAN</w:t>
            </w:r>
            <w:r w:rsidRPr="00BF7AB7">
              <w:t xml:space="preserve"> Project Investigator has valid service tenure to accommodate key research and other responsibilities assigned by the consortium? </w:t>
            </w:r>
            <w:r w:rsidRPr="00BF7AB7">
              <w:rPr>
                <w:color w:val="FF0000"/>
              </w:rPr>
              <w:t>[-- YES/NO --]</w:t>
            </w:r>
          </w:p>
          <w:p w:rsidR="0069590D" w:rsidRPr="00BF7AB7" w:rsidRDefault="0069590D" w:rsidP="00034A1A">
            <w:pPr>
              <w:spacing w:after="0"/>
              <w:ind w:left="720"/>
              <w:rPr>
                <w:b/>
              </w:rPr>
            </w:pPr>
          </w:p>
          <w:p w:rsidR="0069590D" w:rsidRPr="00BF7AB7" w:rsidRDefault="0069590D" w:rsidP="00034A1A">
            <w:pPr>
              <w:spacing w:after="0"/>
              <w:ind w:left="720"/>
            </w:pPr>
            <w:r w:rsidRPr="00BF7AB7">
              <w:rPr>
                <w:b/>
              </w:rPr>
              <w:t>-</w:t>
            </w:r>
            <w:r w:rsidRPr="00BF7AB7">
              <w:t xml:space="preserve"> If yes, provide valid answer for the same with date of superannuation </w:t>
            </w:r>
            <w:r w:rsidRPr="00BF7AB7">
              <w:rPr>
                <w:i/>
                <w:color w:val="0000FF"/>
              </w:rPr>
              <w:t>[NMT 30 words]</w:t>
            </w:r>
          </w:p>
          <w:p w:rsidR="0069590D" w:rsidRPr="00BF7AB7" w:rsidRDefault="0069590D" w:rsidP="00034A1A">
            <w:pPr>
              <w:spacing w:after="0"/>
              <w:ind w:left="720"/>
              <w:rPr>
                <w:b/>
              </w:rPr>
            </w:pPr>
          </w:p>
          <w:p w:rsidR="0069590D" w:rsidRPr="00BF7AB7" w:rsidRDefault="0069590D" w:rsidP="00034A1A">
            <w:pPr>
              <w:spacing w:after="0"/>
              <w:ind w:left="720"/>
              <w:rPr>
                <w:i/>
                <w:color w:val="0000FF"/>
              </w:rPr>
            </w:pPr>
            <w:r w:rsidRPr="00BF7AB7">
              <w:rPr>
                <w:b/>
              </w:rPr>
              <w:t>-</w:t>
            </w:r>
            <w:r w:rsidRPr="00BF7AB7">
              <w:t xml:space="preserve"> If no, Provide details of precautionary approach to be followed in case of exigency </w:t>
            </w:r>
            <w:r w:rsidRPr="00BF7AB7">
              <w:rPr>
                <w:i/>
                <w:color w:val="0000FF"/>
              </w:rPr>
              <w:t>[NMT 80 words]</w:t>
            </w:r>
          </w:p>
          <w:p w:rsidR="0069590D" w:rsidRPr="00BF7AB7" w:rsidRDefault="0069590D" w:rsidP="00034A1A">
            <w:pPr>
              <w:spacing w:after="0"/>
              <w:rPr>
                <w:bCs/>
                <w:caps/>
                <w:lang w:eastAsia="en-IN"/>
              </w:rPr>
            </w:pPr>
          </w:p>
        </w:tc>
      </w:tr>
      <w:tr w:rsidR="0069590D" w:rsidRPr="00BF7AB7" w:rsidTr="00034A1A">
        <w:trPr>
          <w:trHeight w:val="2883"/>
        </w:trPr>
        <w:tc>
          <w:tcPr>
            <w:tcW w:w="431" w:type="dxa"/>
          </w:tcPr>
          <w:p w:rsidR="0069590D" w:rsidRPr="00BF7AB7" w:rsidRDefault="0069590D" w:rsidP="00034A1A">
            <w:pPr>
              <w:spacing w:after="0"/>
              <w:rPr>
                <w:b/>
                <w:lang w:eastAsia="en-IN"/>
              </w:rPr>
            </w:pPr>
            <w:r w:rsidRPr="00BF7AB7">
              <w:rPr>
                <w:b/>
                <w:lang w:eastAsia="en-IN"/>
              </w:rPr>
              <w:t>4.0</w:t>
            </w:r>
          </w:p>
        </w:tc>
        <w:tc>
          <w:tcPr>
            <w:tcW w:w="432" w:type="dxa"/>
          </w:tcPr>
          <w:p w:rsidR="0069590D" w:rsidRPr="00BF7AB7" w:rsidRDefault="0069590D" w:rsidP="00034A1A">
            <w:pPr>
              <w:spacing w:after="0"/>
              <w:rPr>
                <w:b/>
                <w:lang w:eastAsia="en-IN"/>
              </w:rPr>
            </w:pPr>
          </w:p>
        </w:tc>
        <w:tc>
          <w:tcPr>
            <w:tcW w:w="8873" w:type="dxa"/>
          </w:tcPr>
          <w:p w:rsidR="0069590D" w:rsidRPr="00BF7AB7" w:rsidRDefault="0069590D" w:rsidP="00034A1A">
            <w:pPr>
              <w:tabs>
                <w:tab w:val="left" w:pos="360"/>
              </w:tabs>
              <w:spacing w:after="0"/>
            </w:pPr>
            <w:r w:rsidRPr="00BF7AB7">
              <w:rPr>
                <w:b/>
                <w:bCs/>
              </w:rPr>
              <w:t>WORK DIVISION:</w:t>
            </w:r>
            <w:r w:rsidRPr="00BF7AB7">
              <w:t xml:space="preserve"> Provide explicit ROLE(s), </w:t>
            </w:r>
            <w:proofErr w:type="gramStart"/>
            <w:r w:rsidRPr="00BF7AB7">
              <w:t>RESPONSIBILITY(</w:t>
            </w:r>
            <w:proofErr w:type="spellStart"/>
            <w:proofErr w:type="gramEnd"/>
            <w:r w:rsidRPr="00BF7AB7">
              <w:t>ies</w:t>
            </w:r>
            <w:proofErr w:type="spellEnd"/>
            <w:r w:rsidRPr="00BF7AB7">
              <w:t xml:space="preserve">) and TASK(s) assigned to </w:t>
            </w:r>
            <w:r w:rsidRPr="00BF7AB7">
              <w:rPr>
                <w:b/>
                <w:u w:val="single"/>
              </w:rPr>
              <w:t>EACH</w:t>
            </w:r>
            <w:r w:rsidRPr="00BF7AB7">
              <w:t xml:space="preserve"> participating investigator (</w:t>
            </w:r>
            <w:r w:rsidRPr="00BF7AB7">
              <w:rPr>
                <w:i/>
                <w:color w:val="FF0000"/>
              </w:rPr>
              <w:t>Indian &amp; EU counterparts</w:t>
            </w:r>
            <w:r w:rsidRPr="00BF7AB7">
              <w:t xml:space="preserve">) to be involved in this project. </w:t>
            </w:r>
            <w:r w:rsidRPr="00BF7AB7">
              <w:rPr>
                <w:i/>
                <w:color w:val="0000FF"/>
              </w:rPr>
              <w:t>[To be submitted in Landscape Orientation]</w:t>
            </w:r>
          </w:p>
          <w:tbl>
            <w:tblPr>
              <w:tblStyle w:val="TableGridLight"/>
              <w:tblpPr w:leftFromText="180" w:rightFromText="180" w:vertAnchor="text" w:horzAnchor="margin" w:tblpXSpec="center" w:tblpY="187"/>
              <w:tblW w:w="0" w:type="auto"/>
              <w:tblLook w:val="04A0" w:firstRow="1" w:lastRow="0" w:firstColumn="1" w:lastColumn="0" w:noHBand="0" w:noVBand="1"/>
            </w:tblPr>
            <w:tblGrid>
              <w:gridCol w:w="479"/>
              <w:gridCol w:w="1328"/>
              <w:gridCol w:w="1369"/>
              <w:gridCol w:w="1500"/>
              <w:gridCol w:w="990"/>
              <w:gridCol w:w="1592"/>
              <w:gridCol w:w="990"/>
            </w:tblGrid>
            <w:tr w:rsidR="0069590D" w:rsidRPr="003557D3" w:rsidTr="00034A1A"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  <w:t>Sr.</w:t>
                  </w:r>
                </w:p>
                <w:p w:rsidR="0069590D" w:rsidRPr="003557D3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  <w:t>NO.</w:t>
                  </w: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  <w:t>NAME OF THE INVESTIGATOR</w:t>
                  </w: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  <w:t>PARTICIPATING IN THE CONSORTIUM AS</w:t>
                  </w:r>
                </w:p>
                <w:p w:rsidR="0069590D" w:rsidRPr="003557D3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</w:pPr>
                </w:p>
                <w:p w:rsidR="0069590D" w:rsidRPr="003557D3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  <w:t>(</w:t>
                  </w:r>
                  <w:r w:rsidRPr="003557D3">
                    <w:rPr>
                      <w:rFonts w:ascii="Arial Narrow" w:hAnsi="Arial Narrow"/>
                      <w:b/>
                      <w:bCs/>
                      <w:i/>
                      <w:iCs/>
                      <w:color w:val="0000FF"/>
                      <w:u w:val="single"/>
                      <w:lang w:eastAsia="en-IN"/>
                    </w:rPr>
                    <w:t>Project Coordinator/ Coordinator-INDIA/CO-PI/CO-I</w:t>
                  </w:r>
                  <w:r w:rsidRPr="003557D3"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  <w:t>)</w:t>
                  </w: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  <w:t>ORGANIZATION’S</w:t>
                  </w:r>
                </w:p>
                <w:p w:rsidR="0069590D" w:rsidRPr="003557D3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  <w:t>ABBREVIATED NAME</w:t>
                  </w: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  <w:t>ROLE(S)</w:t>
                  </w:r>
                </w:p>
                <w:p w:rsidR="0069590D" w:rsidRPr="003557D3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  <w:t>ASSIGNED</w:t>
                  </w: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  <w:t>RESPONSIBILITIES</w:t>
                  </w:r>
                </w:p>
                <w:p w:rsidR="0069590D" w:rsidRPr="003557D3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  <w:t>ASSIGNED</w:t>
                  </w: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  <w:t>TASKS</w:t>
                  </w:r>
                </w:p>
                <w:p w:rsidR="0069590D" w:rsidRPr="003557D3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  <w:u w:val="single"/>
                      <w:lang w:eastAsia="en-IN"/>
                    </w:rPr>
                    <w:t>ASSIGNED</w:t>
                  </w:r>
                </w:p>
              </w:tc>
            </w:tr>
            <w:tr w:rsidR="0069590D" w:rsidRPr="003557D3" w:rsidTr="00034A1A"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  <w:lang w:eastAsia="en-IN"/>
                    </w:rPr>
                  </w:pPr>
                  <w:r w:rsidRPr="003557D3">
                    <w:rPr>
                      <w:rFonts w:ascii="Arial Narrow" w:hAnsi="Arial Narrow"/>
                      <w:lang w:eastAsia="en-IN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  <w:u w:val="single"/>
                      <w:lang w:eastAsia="en-IN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  <w:u w:val="single"/>
                      <w:lang w:eastAsia="en-IN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  <w:u w:val="single"/>
                      <w:lang w:eastAsia="en-IN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  <w:u w:val="single"/>
                      <w:lang w:eastAsia="en-IN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  <w:u w:val="single"/>
                      <w:lang w:eastAsia="en-IN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  <w:u w:val="single"/>
                      <w:lang w:eastAsia="en-IN"/>
                    </w:rPr>
                  </w:pPr>
                </w:p>
              </w:tc>
            </w:tr>
            <w:tr w:rsidR="0069590D" w:rsidRPr="003557D3" w:rsidTr="00034A1A"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  <w:lang w:eastAsia="en-IN"/>
                    </w:rPr>
                  </w:pPr>
                  <w:r w:rsidRPr="003557D3">
                    <w:rPr>
                      <w:rFonts w:ascii="Arial Narrow" w:hAnsi="Arial Narrow"/>
                      <w:lang w:eastAsia="en-IN"/>
                    </w:rPr>
                    <w:t>2…</w:t>
                  </w: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  <w:u w:val="single"/>
                      <w:lang w:eastAsia="en-IN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  <w:u w:val="single"/>
                      <w:lang w:eastAsia="en-IN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  <w:u w:val="single"/>
                      <w:lang w:eastAsia="en-IN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  <w:u w:val="single"/>
                      <w:lang w:eastAsia="en-IN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  <w:u w:val="single"/>
                      <w:lang w:eastAsia="en-IN"/>
                    </w:rPr>
                  </w:pPr>
                </w:p>
              </w:tc>
              <w:tc>
                <w:tcPr>
                  <w:tcW w:w="0" w:type="auto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  <w:u w:val="single"/>
                      <w:lang w:eastAsia="en-IN"/>
                    </w:rPr>
                  </w:pPr>
                </w:p>
              </w:tc>
            </w:tr>
          </w:tbl>
          <w:p w:rsidR="0069590D" w:rsidRPr="00BF7AB7" w:rsidRDefault="0069590D" w:rsidP="00034A1A">
            <w:pPr>
              <w:spacing w:after="0"/>
              <w:rPr>
                <w:bCs/>
                <w:caps/>
                <w:lang w:eastAsia="en-IN"/>
              </w:rPr>
            </w:pPr>
          </w:p>
        </w:tc>
      </w:tr>
      <w:tr w:rsidR="0069590D" w:rsidRPr="00BF7AB7" w:rsidTr="00034A1A">
        <w:tc>
          <w:tcPr>
            <w:tcW w:w="431" w:type="dxa"/>
          </w:tcPr>
          <w:p w:rsidR="0069590D" w:rsidRPr="00BF7AB7" w:rsidRDefault="0069590D" w:rsidP="00034A1A">
            <w:pPr>
              <w:spacing w:after="0"/>
              <w:rPr>
                <w:b/>
                <w:lang w:eastAsia="en-IN"/>
              </w:rPr>
            </w:pPr>
            <w:r w:rsidRPr="00BF7AB7">
              <w:rPr>
                <w:b/>
                <w:lang w:eastAsia="en-IN"/>
              </w:rPr>
              <w:t>5.0</w:t>
            </w:r>
          </w:p>
        </w:tc>
        <w:tc>
          <w:tcPr>
            <w:tcW w:w="432" w:type="dxa"/>
          </w:tcPr>
          <w:p w:rsidR="0069590D" w:rsidRPr="00BF7AB7" w:rsidRDefault="0069590D" w:rsidP="00034A1A">
            <w:pPr>
              <w:spacing w:after="0"/>
              <w:rPr>
                <w:b/>
                <w:lang w:eastAsia="en-IN"/>
              </w:rPr>
            </w:pPr>
          </w:p>
        </w:tc>
        <w:tc>
          <w:tcPr>
            <w:tcW w:w="8873" w:type="dxa"/>
          </w:tcPr>
          <w:p w:rsidR="0069590D" w:rsidRPr="00BF7AB7" w:rsidRDefault="0069590D" w:rsidP="00034A1A">
            <w:pPr>
              <w:spacing w:after="0"/>
              <w:rPr>
                <w:b/>
                <w:bCs/>
                <w:caps/>
                <w:lang w:eastAsia="en-IN"/>
              </w:rPr>
            </w:pPr>
            <w:r w:rsidRPr="00BF7AB7">
              <w:rPr>
                <w:b/>
                <w:bCs/>
                <w:caps/>
                <w:lang w:eastAsia="en-IN"/>
              </w:rPr>
              <w:t>Importance, Expectation &amp; OuTCOME</w:t>
            </w:r>
          </w:p>
        </w:tc>
      </w:tr>
      <w:tr w:rsidR="0069590D" w:rsidRPr="00BF7AB7" w:rsidTr="00034A1A">
        <w:tc>
          <w:tcPr>
            <w:tcW w:w="431" w:type="dxa"/>
          </w:tcPr>
          <w:p w:rsidR="0069590D" w:rsidRPr="00BF7AB7" w:rsidRDefault="0069590D" w:rsidP="00034A1A">
            <w:pPr>
              <w:spacing w:after="0"/>
              <w:rPr>
                <w:b/>
                <w:color w:val="000000" w:themeColor="text1"/>
                <w:lang w:eastAsia="en-IN"/>
              </w:rPr>
            </w:pPr>
          </w:p>
        </w:tc>
        <w:tc>
          <w:tcPr>
            <w:tcW w:w="432" w:type="dxa"/>
          </w:tcPr>
          <w:p w:rsidR="0069590D" w:rsidRPr="00BF7AB7" w:rsidRDefault="0069590D" w:rsidP="00034A1A">
            <w:pPr>
              <w:spacing w:after="0"/>
              <w:rPr>
                <w:b/>
                <w:color w:val="000000" w:themeColor="text1"/>
                <w:lang w:eastAsia="en-IN"/>
              </w:rPr>
            </w:pPr>
            <w:r w:rsidRPr="00BF7AB7">
              <w:rPr>
                <w:b/>
                <w:color w:val="000000" w:themeColor="text1"/>
                <w:lang w:eastAsia="en-IN"/>
              </w:rPr>
              <w:t>5.1</w:t>
            </w:r>
          </w:p>
        </w:tc>
        <w:tc>
          <w:tcPr>
            <w:tcW w:w="8873" w:type="dxa"/>
          </w:tcPr>
          <w:p w:rsidR="0069590D" w:rsidRPr="00BF7AB7" w:rsidRDefault="0069590D" w:rsidP="00034A1A">
            <w:pPr>
              <w:spacing w:after="0"/>
              <w:rPr>
                <w:iCs/>
                <w:color w:val="000000" w:themeColor="text1"/>
                <w:lang w:eastAsia="en-IN"/>
              </w:rPr>
            </w:pPr>
            <w:r w:rsidRPr="00BF7AB7">
              <w:rPr>
                <w:iCs/>
                <w:color w:val="000000" w:themeColor="text1"/>
              </w:rPr>
              <w:t>How the project relates to India specific and global aspiration?</w:t>
            </w:r>
          </w:p>
        </w:tc>
      </w:tr>
      <w:tr w:rsidR="0069590D" w:rsidRPr="00BF7AB7" w:rsidTr="00034A1A">
        <w:trPr>
          <w:trHeight w:val="345"/>
        </w:trPr>
        <w:tc>
          <w:tcPr>
            <w:tcW w:w="431" w:type="dxa"/>
          </w:tcPr>
          <w:p w:rsidR="0069590D" w:rsidRPr="00BF7AB7" w:rsidRDefault="0069590D" w:rsidP="00034A1A">
            <w:pPr>
              <w:spacing w:after="0"/>
              <w:rPr>
                <w:b/>
                <w:color w:val="000000" w:themeColor="text1"/>
                <w:lang w:eastAsia="en-IN"/>
              </w:rPr>
            </w:pPr>
          </w:p>
        </w:tc>
        <w:tc>
          <w:tcPr>
            <w:tcW w:w="432" w:type="dxa"/>
          </w:tcPr>
          <w:p w:rsidR="0069590D" w:rsidRPr="00BF7AB7" w:rsidRDefault="0069590D" w:rsidP="00034A1A">
            <w:pPr>
              <w:spacing w:after="0"/>
              <w:rPr>
                <w:b/>
                <w:color w:val="000000" w:themeColor="text1"/>
                <w:lang w:eastAsia="en-IN"/>
              </w:rPr>
            </w:pPr>
            <w:r w:rsidRPr="00BF7AB7">
              <w:rPr>
                <w:b/>
                <w:color w:val="000000" w:themeColor="text1"/>
                <w:lang w:eastAsia="en-IN"/>
              </w:rPr>
              <w:t>5.2</w:t>
            </w:r>
          </w:p>
        </w:tc>
        <w:tc>
          <w:tcPr>
            <w:tcW w:w="8873" w:type="dxa"/>
          </w:tcPr>
          <w:p w:rsidR="0069590D" w:rsidRPr="00BF7AB7" w:rsidRDefault="0069590D" w:rsidP="00034A1A">
            <w:pPr>
              <w:spacing w:after="0"/>
              <w:rPr>
                <w:iCs/>
                <w:color w:val="000000" w:themeColor="text1"/>
              </w:rPr>
            </w:pPr>
            <w:r w:rsidRPr="00BF7AB7">
              <w:t>What future do you envisage for the field you have chosen and how will the proposed research drive the future?</w:t>
            </w:r>
          </w:p>
        </w:tc>
      </w:tr>
      <w:tr w:rsidR="0069590D" w:rsidRPr="00BF7AB7" w:rsidTr="00034A1A">
        <w:tc>
          <w:tcPr>
            <w:tcW w:w="431" w:type="dxa"/>
          </w:tcPr>
          <w:p w:rsidR="0069590D" w:rsidRPr="00BF7AB7" w:rsidRDefault="0069590D" w:rsidP="00034A1A">
            <w:pPr>
              <w:spacing w:after="0"/>
              <w:rPr>
                <w:b/>
                <w:color w:val="000000" w:themeColor="text1"/>
                <w:lang w:eastAsia="en-IN"/>
              </w:rPr>
            </w:pPr>
          </w:p>
        </w:tc>
        <w:tc>
          <w:tcPr>
            <w:tcW w:w="432" w:type="dxa"/>
          </w:tcPr>
          <w:p w:rsidR="0069590D" w:rsidRPr="00BF7AB7" w:rsidRDefault="0069590D" w:rsidP="00034A1A">
            <w:pPr>
              <w:spacing w:after="0"/>
              <w:rPr>
                <w:b/>
                <w:color w:val="000000" w:themeColor="text1"/>
                <w:lang w:eastAsia="en-IN"/>
              </w:rPr>
            </w:pPr>
            <w:r w:rsidRPr="00BF7AB7">
              <w:rPr>
                <w:b/>
                <w:color w:val="000000" w:themeColor="text1"/>
                <w:lang w:eastAsia="en-IN"/>
              </w:rPr>
              <w:t>5.3</w:t>
            </w:r>
          </w:p>
        </w:tc>
        <w:tc>
          <w:tcPr>
            <w:tcW w:w="8873" w:type="dxa"/>
          </w:tcPr>
          <w:p w:rsidR="0069590D" w:rsidRPr="00BF7AB7" w:rsidRDefault="0069590D" w:rsidP="00034A1A">
            <w:pPr>
              <w:spacing w:after="0"/>
              <w:rPr>
                <w:iCs/>
                <w:color w:val="000000" w:themeColor="text1"/>
                <w:lang w:eastAsia="en-IN"/>
              </w:rPr>
            </w:pPr>
            <w:r w:rsidRPr="00BF7AB7">
              <w:rPr>
                <w:iCs/>
                <w:color w:val="000000" w:themeColor="text1"/>
                <w:lang w:eastAsia="en-IN"/>
              </w:rPr>
              <w:t>Describe briefly the importance of proposed research &amp; innovation for the scientific community, and the impact you expect from the project on research, training and teaching in your field/discipline in short and long term</w:t>
            </w:r>
          </w:p>
          <w:p w:rsidR="0069590D" w:rsidRPr="00BF7AB7" w:rsidRDefault="0069590D" w:rsidP="00034A1A">
            <w:pPr>
              <w:spacing w:after="0"/>
              <w:rPr>
                <w:iCs/>
                <w:color w:val="000000" w:themeColor="text1"/>
                <w:lang w:eastAsia="en-IN"/>
              </w:rPr>
            </w:pPr>
          </w:p>
          <w:p w:rsidR="0069590D" w:rsidRPr="00BF7AB7" w:rsidRDefault="0069590D" w:rsidP="00034A1A">
            <w:pPr>
              <w:spacing w:after="0"/>
              <w:rPr>
                <w:bCs/>
                <w:iCs/>
                <w:caps/>
                <w:color w:val="000000" w:themeColor="text1"/>
                <w:lang w:eastAsia="en-IN"/>
              </w:rPr>
            </w:pPr>
            <w:r w:rsidRPr="00BF7AB7">
              <w:rPr>
                <w:iCs/>
                <w:color w:val="000000" w:themeColor="text1"/>
              </w:rPr>
              <w:t>[</w:t>
            </w:r>
            <w:r w:rsidRPr="00BF7AB7">
              <w:rPr>
                <w:i/>
                <w:color w:val="0000FF"/>
              </w:rPr>
              <w:t>Please note that while seeking this clarity our expectations are way beyond training of human resource or establishing laboratory infrastructure</w:t>
            </w:r>
            <w:r w:rsidRPr="00BF7AB7">
              <w:rPr>
                <w:iCs/>
                <w:color w:val="000000" w:themeColor="text1"/>
              </w:rPr>
              <w:t>]</w:t>
            </w:r>
          </w:p>
        </w:tc>
      </w:tr>
      <w:tr w:rsidR="0069590D" w:rsidRPr="00BF7AB7" w:rsidTr="00034A1A">
        <w:tc>
          <w:tcPr>
            <w:tcW w:w="431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color w:val="000000" w:themeColor="text1"/>
                <w:lang w:eastAsia="en-IN"/>
              </w:rPr>
            </w:pPr>
          </w:p>
        </w:tc>
        <w:tc>
          <w:tcPr>
            <w:tcW w:w="432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color w:val="000000" w:themeColor="text1"/>
                <w:lang w:eastAsia="en-IN"/>
              </w:rPr>
            </w:pPr>
            <w:r w:rsidRPr="00BF7AB7">
              <w:rPr>
                <w:b/>
                <w:caps/>
                <w:color w:val="000000" w:themeColor="text1"/>
                <w:lang w:eastAsia="en-IN"/>
              </w:rPr>
              <w:t>5.4</w:t>
            </w:r>
          </w:p>
        </w:tc>
        <w:tc>
          <w:tcPr>
            <w:tcW w:w="8873" w:type="dxa"/>
          </w:tcPr>
          <w:p w:rsidR="0069590D" w:rsidRPr="00BF7AB7" w:rsidRDefault="0069590D" w:rsidP="00034A1A">
            <w:pPr>
              <w:spacing w:after="0"/>
              <w:rPr>
                <w:iCs/>
                <w:color w:val="000000" w:themeColor="text1"/>
              </w:rPr>
            </w:pPr>
            <w:r w:rsidRPr="00BF7AB7">
              <w:rPr>
                <w:iCs/>
                <w:color w:val="000000" w:themeColor="text1"/>
              </w:rPr>
              <w:t>Explain what differentiates your project’s likely outcome, and provides the highest added value (</w:t>
            </w:r>
            <w:r w:rsidRPr="00BF7AB7">
              <w:rPr>
                <w:i/>
                <w:color w:val="C00000"/>
              </w:rPr>
              <w:t>in quantitative and qualitative terms</w:t>
            </w:r>
            <w:r w:rsidRPr="00BF7AB7">
              <w:rPr>
                <w:iCs/>
                <w:color w:val="000000" w:themeColor="text1"/>
              </w:rPr>
              <w:t xml:space="preserve">) for </w:t>
            </w:r>
            <w:r w:rsidRPr="00BF7AB7">
              <w:rPr>
                <w:b/>
                <w:bCs/>
                <w:iCs/>
                <w:color w:val="000000" w:themeColor="text1"/>
              </w:rPr>
              <w:t>INDIAN</w:t>
            </w:r>
            <w:r w:rsidRPr="00BF7AB7">
              <w:rPr>
                <w:iCs/>
                <w:color w:val="000000" w:themeColor="text1"/>
              </w:rPr>
              <w:t xml:space="preserve"> industries, SMEs, policy makers, society, etc. in short and long term </w:t>
            </w:r>
          </w:p>
          <w:p w:rsidR="0069590D" w:rsidRPr="00BF7AB7" w:rsidRDefault="0069590D" w:rsidP="00034A1A">
            <w:pPr>
              <w:spacing w:after="0"/>
              <w:rPr>
                <w:iCs/>
                <w:color w:val="000000" w:themeColor="text1"/>
              </w:rPr>
            </w:pPr>
          </w:p>
          <w:p w:rsidR="0069590D" w:rsidRPr="00BF7AB7" w:rsidRDefault="0069590D" w:rsidP="00034A1A">
            <w:pPr>
              <w:spacing w:after="0"/>
              <w:rPr>
                <w:iCs/>
                <w:color w:val="000000" w:themeColor="text1"/>
              </w:rPr>
            </w:pPr>
            <w:r w:rsidRPr="00BF7AB7">
              <w:rPr>
                <w:iCs/>
                <w:color w:val="000000" w:themeColor="text1"/>
              </w:rPr>
              <w:t>[</w:t>
            </w:r>
            <w:r w:rsidRPr="00BF7AB7">
              <w:rPr>
                <w:i/>
                <w:color w:val="0000FF"/>
              </w:rPr>
              <w:t xml:space="preserve">In a two page note you should make it clear where your project is positioned in the value chain and state which &amp; how the </w:t>
            </w:r>
            <w:r w:rsidRPr="00BF7AB7">
              <w:rPr>
                <w:b/>
                <w:bCs/>
                <w:i/>
                <w:color w:val="0000FF"/>
              </w:rPr>
              <w:t>realistic</w:t>
            </w:r>
            <w:r w:rsidRPr="00BF7AB7">
              <w:rPr>
                <w:i/>
                <w:color w:val="0000FF"/>
              </w:rPr>
              <w:t xml:space="preserve"> value will be created overtime</w:t>
            </w:r>
            <w:r w:rsidRPr="00BF7AB7">
              <w:rPr>
                <w:iCs/>
                <w:color w:val="000000" w:themeColor="text1"/>
              </w:rPr>
              <w:t>]</w:t>
            </w:r>
          </w:p>
        </w:tc>
      </w:tr>
      <w:tr w:rsidR="0069590D" w:rsidRPr="00BF7AB7" w:rsidTr="00034A1A">
        <w:tc>
          <w:tcPr>
            <w:tcW w:w="431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color w:val="000000" w:themeColor="text1"/>
                <w:lang w:eastAsia="en-IN"/>
              </w:rPr>
            </w:pPr>
          </w:p>
        </w:tc>
        <w:tc>
          <w:tcPr>
            <w:tcW w:w="432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color w:val="000000" w:themeColor="text1"/>
                <w:lang w:eastAsia="en-IN"/>
              </w:rPr>
            </w:pPr>
            <w:r w:rsidRPr="00BF7AB7">
              <w:rPr>
                <w:b/>
                <w:caps/>
                <w:color w:val="000000" w:themeColor="text1"/>
                <w:lang w:eastAsia="en-IN"/>
              </w:rPr>
              <w:t>5.5</w:t>
            </w:r>
          </w:p>
        </w:tc>
        <w:tc>
          <w:tcPr>
            <w:tcW w:w="8873" w:type="dxa"/>
          </w:tcPr>
          <w:p w:rsidR="0069590D" w:rsidRPr="00BF7AB7" w:rsidRDefault="0069590D" w:rsidP="00034A1A">
            <w:pPr>
              <w:spacing w:after="0"/>
              <w:rPr>
                <w:iCs/>
                <w:color w:val="000000" w:themeColor="text1"/>
              </w:rPr>
            </w:pPr>
            <w:r w:rsidRPr="00BF7AB7">
              <w:rPr>
                <w:iCs/>
              </w:rPr>
              <w:t>Details (including schedule) of proposed review and monitoring mechanism within the consortium</w:t>
            </w:r>
          </w:p>
        </w:tc>
      </w:tr>
      <w:tr w:rsidR="0069590D" w:rsidRPr="00BF7AB7" w:rsidTr="00034A1A">
        <w:tc>
          <w:tcPr>
            <w:tcW w:w="431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  <w:r w:rsidRPr="00BF7AB7">
              <w:rPr>
                <w:b/>
                <w:caps/>
                <w:lang w:eastAsia="en-IN"/>
              </w:rPr>
              <w:t>6.0</w:t>
            </w:r>
          </w:p>
        </w:tc>
        <w:tc>
          <w:tcPr>
            <w:tcW w:w="432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</w:p>
        </w:tc>
        <w:tc>
          <w:tcPr>
            <w:tcW w:w="8873" w:type="dxa"/>
          </w:tcPr>
          <w:p w:rsidR="0069590D" w:rsidRPr="00BF7AB7" w:rsidRDefault="0069590D" w:rsidP="00034A1A">
            <w:pPr>
              <w:spacing w:after="0"/>
              <w:rPr>
                <w:lang w:eastAsia="en-IN"/>
              </w:rPr>
            </w:pPr>
            <w:r w:rsidRPr="00BF7AB7">
              <w:rPr>
                <w:b/>
                <w:bCs/>
                <w:lang w:eastAsia="en-IN"/>
              </w:rPr>
              <w:t>DESCRIBE THE FOLLOWING</w:t>
            </w:r>
            <w:r w:rsidRPr="00BF7AB7">
              <w:rPr>
                <w:lang w:eastAsia="en-IN"/>
              </w:rPr>
              <w:t xml:space="preserve"> </w:t>
            </w:r>
          </w:p>
          <w:p w:rsidR="0069590D" w:rsidRPr="00BF7AB7" w:rsidRDefault="0069590D" w:rsidP="00034A1A">
            <w:pPr>
              <w:spacing w:after="0"/>
              <w:rPr>
                <w:lang w:eastAsia="en-IN"/>
              </w:rPr>
            </w:pPr>
          </w:p>
          <w:p w:rsidR="0069590D" w:rsidRPr="00BF7AB7" w:rsidRDefault="0069590D" w:rsidP="00034A1A">
            <w:pPr>
              <w:spacing w:after="0"/>
              <w:rPr>
                <w:caps/>
                <w:lang w:eastAsia="en-IN"/>
              </w:rPr>
            </w:pPr>
            <w:r w:rsidRPr="00BF7AB7">
              <w:rPr>
                <w:i/>
                <w:iCs/>
                <w:color w:val="0000FF"/>
                <w:lang w:eastAsia="en-IN"/>
              </w:rPr>
              <w:t>[Kindly note that t</w:t>
            </w:r>
            <w:r w:rsidRPr="00BF7AB7">
              <w:rPr>
                <w:i/>
                <w:iCs/>
                <w:color w:val="0000FF"/>
              </w:rPr>
              <w:t>he IPR issues need to be in compliance with the S&amp;T agreement between EU and India</w:t>
            </w:r>
            <w:r w:rsidRPr="00BF7AB7">
              <w:rPr>
                <w:i/>
                <w:iCs/>
                <w:color w:val="0000FF"/>
                <w:lang w:eastAsia="en-IN"/>
              </w:rPr>
              <w:t>]</w:t>
            </w:r>
          </w:p>
        </w:tc>
      </w:tr>
      <w:tr w:rsidR="0069590D" w:rsidRPr="00BF7AB7" w:rsidTr="00034A1A">
        <w:tc>
          <w:tcPr>
            <w:tcW w:w="431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</w:p>
        </w:tc>
        <w:tc>
          <w:tcPr>
            <w:tcW w:w="432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  <w:r w:rsidRPr="00BF7AB7">
              <w:rPr>
                <w:b/>
                <w:caps/>
                <w:lang w:eastAsia="en-IN"/>
              </w:rPr>
              <w:t>6.1</w:t>
            </w:r>
          </w:p>
        </w:tc>
        <w:tc>
          <w:tcPr>
            <w:tcW w:w="8873" w:type="dxa"/>
          </w:tcPr>
          <w:p w:rsidR="0069590D" w:rsidRPr="00BF7AB7" w:rsidRDefault="0069590D" w:rsidP="00034A1A">
            <w:pPr>
              <w:spacing w:after="0"/>
              <w:rPr>
                <w:lang w:eastAsia="en-IN"/>
              </w:rPr>
            </w:pPr>
            <w:r w:rsidRPr="00BF7AB7">
              <w:rPr>
                <w:iCs/>
              </w:rPr>
              <w:t>Provide details of each of the IPs (patent, copyright, trademarks etc.) within the consortium (</w:t>
            </w:r>
            <w:r w:rsidRPr="00BF7AB7">
              <w:rPr>
                <w:i/>
                <w:color w:val="C00000"/>
              </w:rPr>
              <w:t>including of outsourcing partners</w:t>
            </w:r>
            <w:r w:rsidRPr="00BF7AB7">
              <w:rPr>
                <w:iCs/>
              </w:rPr>
              <w:t>) already “</w:t>
            </w:r>
            <w:r w:rsidRPr="00BF7AB7">
              <w:rPr>
                <w:b/>
                <w:bCs/>
                <w:iCs/>
              </w:rPr>
              <w:t>PROTECTED</w:t>
            </w:r>
            <w:r w:rsidRPr="00BF7AB7">
              <w:rPr>
                <w:iCs/>
                <w:color w:val="000000"/>
                <w:shd w:val="clear" w:color="auto" w:fill="FDFDFD"/>
              </w:rPr>
              <w:t>”, so far; and commercial ownership of the same (as applicable) which would likely to impact the project under consideration</w:t>
            </w:r>
          </w:p>
        </w:tc>
      </w:tr>
      <w:tr w:rsidR="0069590D" w:rsidRPr="00BF7AB7" w:rsidTr="00034A1A">
        <w:tc>
          <w:tcPr>
            <w:tcW w:w="431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</w:p>
        </w:tc>
        <w:tc>
          <w:tcPr>
            <w:tcW w:w="432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  <w:r w:rsidRPr="00BF7AB7">
              <w:rPr>
                <w:b/>
                <w:caps/>
                <w:lang w:eastAsia="en-IN"/>
              </w:rPr>
              <w:t>6.2</w:t>
            </w:r>
          </w:p>
        </w:tc>
        <w:tc>
          <w:tcPr>
            <w:tcW w:w="8873" w:type="dxa"/>
          </w:tcPr>
          <w:p w:rsidR="0069590D" w:rsidRPr="00BF7AB7" w:rsidRDefault="0069590D" w:rsidP="00034A1A">
            <w:pPr>
              <w:spacing w:after="0"/>
              <w:rPr>
                <w:lang w:eastAsia="en-IN"/>
              </w:rPr>
            </w:pPr>
            <w:r w:rsidRPr="00BF7AB7">
              <w:rPr>
                <w:iCs/>
              </w:rPr>
              <w:t>Provide details of each of the knowhow, models, algorithms, technology(</w:t>
            </w:r>
            <w:proofErr w:type="spellStart"/>
            <w:r w:rsidRPr="00BF7AB7">
              <w:rPr>
                <w:iCs/>
              </w:rPr>
              <w:t>ies</w:t>
            </w:r>
            <w:proofErr w:type="spellEnd"/>
            <w:r w:rsidRPr="00BF7AB7">
              <w:rPr>
                <w:iCs/>
              </w:rPr>
              <w:t>) and technology interventions ‘within the consortium (</w:t>
            </w:r>
            <w:r w:rsidRPr="00BF7AB7">
              <w:rPr>
                <w:i/>
                <w:color w:val="C00000"/>
              </w:rPr>
              <w:t>including of outsourcing partners</w:t>
            </w:r>
            <w:r w:rsidRPr="00BF7AB7">
              <w:rPr>
                <w:iCs/>
              </w:rPr>
              <w:t>)’ already “</w:t>
            </w:r>
            <w:r w:rsidRPr="00BF7AB7">
              <w:rPr>
                <w:b/>
                <w:bCs/>
                <w:iCs/>
              </w:rPr>
              <w:t>GENERATED</w:t>
            </w:r>
            <w:r w:rsidRPr="00BF7AB7">
              <w:rPr>
                <w:iCs/>
                <w:color w:val="000000"/>
                <w:shd w:val="clear" w:color="auto" w:fill="FDFDFD"/>
              </w:rPr>
              <w:t>”, so far; which would likely to impact the project under consideration</w:t>
            </w:r>
          </w:p>
        </w:tc>
      </w:tr>
      <w:tr w:rsidR="0069590D" w:rsidRPr="00BF7AB7" w:rsidTr="00034A1A">
        <w:tc>
          <w:tcPr>
            <w:tcW w:w="431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</w:p>
        </w:tc>
        <w:tc>
          <w:tcPr>
            <w:tcW w:w="432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  <w:r w:rsidRPr="00BF7AB7">
              <w:rPr>
                <w:b/>
                <w:caps/>
                <w:lang w:eastAsia="en-IN"/>
              </w:rPr>
              <w:t>6.3</w:t>
            </w:r>
          </w:p>
        </w:tc>
        <w:tc>
          <w:tcPr>
            <w:tcW w:w="8873" w:type="dxa"/>
          </w:tcPr>
          <w:p w:rsidR="0069590D" w:rsidRPr="00BF7AB7" w:rsidRDefault="0069590D" w:rsidP="00034A1A">
            <w:pPr>
              <w:spacing w:after="0"/>
              <w:rPr>
                <w:lang w:eastAsia="en-IN"/>
              </w:rPr>
            </w:pPr>
            <w:r w:rsidRPr="00BF7AB7">
              <w:rPr>
                <w:iCs/>
                <w:lang w:eastAsia="en-IN"/>
              </w:rPr>
              <w:t xml:space="preserve">Summary of your freedom to operate above mentioned knowhow(s) and/or IPs </w:t>
            </w:r>
            <w:r w:rsidRPr="00BF7AB7">
              <w:rPr>
                <w:iCs/>
              </w:rPr>
              <w:t>during the tenure and beyond the tenure of the project</w:t>
            </w:r>
          </w:p>
        </w:tc>
      </w:tr>
      <w:tr w:rsidR="0069590D" w:rsidRPr="00BF7AB7" w:rsidTr="00034A1A">
        <w:tc>
          <w:tcPr>
            <w:tcW w:w="431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  <w:r w:rsidRPr="00BF7AB7">
              <w:rPr>
                <w:b/>
                <w:caps/>
                <w:lang w:eastAsia="en-IN"/>
              </w:rPr>
              <w:t>7.0</w:t>
            </w:r>
          </w:p>
        </w:tc>
        <w:tc>
          <w:tcPr>
            <w:tcW w:w="432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</w:p>
        </w:tc>
        <w:tc>
          <w:tcPr>
            <w:tcW w:w="8873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  <w:r w:rsidRPr="00BF7AB7">
              <w:rPr>
                <w:b/>
                <w:caps/>
                <w:lang w:eastAsia="en-IN"/>
              </w:rPr>
              <w:t>Budgetary Requirements</w:t>
            </w:r>
          </w:p>
        </w:tc>
      </w:tr>
      <w:tr w:rsidR="0069590D" w:rsidRPr="00BF7AB7" w:rsidTr="00034A1A">
        <w:tc>
          <w:tcPr>
            <w:tcW w:w="431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</w:p>
        </w:tc>
        <w:tc>
          <w:tcPr>
            <w:tcW w:w="432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  <w:r w:rsidRPr="00BF7AB7">
              <w:rPr>
                <w:b/>
                <w:caps/>
                <w:lang w:eastAsia="en-IN"/>
              </w:rPr>
              <w:t>7.1</w:t>
            </w:r>
          </w:p>
        </w:tc>
        <w:tc>
          <w:tcPr>
            <w:tcW w:w="8873" w:type="dxa"/>
          </w:tcPr>
          <w:p w:rsidR="0069590D" w:rsidRPr="00BF7AB7" w:rsidRDefault="0069590D" w:rsidP="00034A1A">
            <w:pPr>
              <w:spacing w:after="0"/>
              <w:rPr>
                <w:b/>
                <w:bCs/>
                <w:lang w:eastAsia="en-IN"/>
              </w:rPr>
            </w:pPr>
            <w:r w:rsidRPr="00BF7AB7">
              <w:rPr>
                <w:b/>
                <w:bCs/>
                <w:lang w:eastAsia="en-IN"/>
              </w:rPr>
              <w:t>Details of Consolidated budget proposed</w:t>
            </w:r>
          </w:p>
          <w:p w:rsidR="0069590D" w:rsidRPr="00BF7AB7" w:rsidRDefault="0069590D" w:rsidP="00034A1A">
            <w:pPr>
              <w:tabs>
                <w:tab w:val="right" w:pos="9026"/>
              </w:tabs>
              <w:spacing w:after="0"/>
              <w:jc w:val="right"/>
              <w:rPr>
                <w:b/>
                <w:bCs/>
                <w:lang w:eastAsia="en-IN"/>
              </w:rPr>
            </w:pPr>
            <w:r w:rsidRPr="00BF7AB7">
              <w:rPr>
                <w:b/>
                <w:bCs/>
                <w:lang w:eastAsia="en-IN"/>
              </w:rPr>
              <w:t>(</w:t>
            </w:r>
            <w:proofErr w:type="spellStart"/>
            <w:r w:rsidRPr="00BF7AB7">
              <w:rPr>
                <w:b/>
                <w:bCs/>
                <w:lang w:eastAsia="en-IN"/>
              </w:rPr>
              <w:t>Rs</w:t>
            </w:r>
            <w:proofErr w:type="spellEnd"/>
            <w:r w:rsidRPr="00BF7AB7">
              <w:rPr>
                <w:b/>
                <w:bCs/>
                <w:lang w:eastAsia="en-IN"/>
              </w:rPr>
              <w:t>. In lakhs)</w:t>
            </w:r>
          </w:p>
          <w:tbl>
            <w:tblPr>
              <w:tblStyle w:val="TableGridLight"/>
              <w:tblW w:w="0" w:type="auto"/>
              <w:tblLook w:val="01E0" w:firstRow="1" w:lastRow="1" w:firstColumn="1" w:lastColumn="1" w:noHBand="0" w:noVBand="0"/>
            </w:tblPr>
            <w:tblGrid>
              <w:gridCol w:w="5224"/>
              <w:gridCol w:w="719"/>
              <w:gridCol w:w="719"/>
              <w:gridCol w:w="827"/>
              <w:gridCol w:w="759"/>
            </w:tblGrid>
            <w:tr w:rsidR="0069590D" w:rsidRPr="003557D3" w:rsidTr="00034A1A">
              <w:trPr>
                <w:trHeight w:val="53"/>
              </w:trPr>
              <w:tc>
                <w:tcPr>
                  <w:tcW w:w="5448" w:type="dxa"/>
                  <w:hideMark/>
                </w:tcPr>
                <w:p w:rsidR="0069590D" w:rsidRPr="003557D3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</w:rPr>
                    <w:t>Heads</w:t>
                  </w:r>
                </w:p>
              </w:tc>
              <w:tc>
                <w:tcPr>
                  <w:tcW w:w="723" w:type="dxa"/>
                  <w:hideMark/>
                </w:tcPr>
                <w:p w:rsidR="0069590D" w:rsidRPr="003557D3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</w:rPr>
                    <w:t>Year I</w:t>
                  </w: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</w:rPr>
                    <w:t>Year II</w:t>
                  </w:r>
                </w:p>
              </w:tc>
              <w:tc>
                <w:tcPr>
                  <w:tcW w:w="838" w:type="dxa"/>
                </w:tcPr>
                <w:p w:rsidR="0069590D" w:rsidRPr="003557D3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</w:rPr>
                    <w:t>Year III…</w:t>
                  </w:r>
                </w:p>
              </w:tc>
              <w:tc>
                <w:tcPr>
                  <w:tcW w:w="763" w:type="dxa"/>
                  <w:hideMark/>
                </w:tcPr>
                <w:p w:rsidR="0069590D" w:rsidRPr="003557D3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</w:rPr>
                    <w:t>Total</w:t>
                  </w:r>
                </w:p>
              </w:tc>
            </w:tr>
            <w:tr w:rsidR="0069590D" w:rsidRPr="003557D3" w:rsidTr="00034A1A">
              <w:trPr>
                <w:trHeight w:val="267"/>
              </w:trPr>
              <w:tc>
                <w:tcPr>
                  <w:tcW w:w="5448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  <w:r w:rsidRPr="003557D3">
                    <w:rPr>
                      <w:rFonts w:ascii="Arial Narrow" w:hAnsi="Arial Narrow"/>
                    </w:rPr>
                    <w:t>Equipment(s)</w:t>
                  </w: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38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6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  <w:tr w:rsidR="0069590D" w:rsidRPr="003557D3" w:rsidTr="00034A1A">
              <w:trPr>
                <w:trHeight w:val="267"/>
              </w:trPr>
              <w:tc>
                <w:tcPr>
                  <w:tcW w:w="5448" w:type="dxa"/>
                  <w:hideMark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  <w:r w:rsidRPr="003557D3">
                    <w:rPr>
                      <w:rFonts w:ascii="Arial Narrow" w:hAnsi="Arial Narrow"/>
                    </w:rPr>
                    <w:t>Manpower</w:t>
                  </w: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38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6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  <w:tr w:rsidR="0069590D" w:rsidRPr="003557D3" w:rsidTr="00034A1A">
              <w:trPr>
                <w:trHeight w:val="53"/>
              </w:trPr>
              <w:tc>
                <w:tcPr>
                  <w:tcW w:w="5448" w:type="dxa"/>
                  <w:hideMark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  <w:r w:rsidRPr="003557D3">
                    <w:rPr>
                      <w:rFonts w:ascii="Arial Narrow" w:hAnsi="Arial Narrow"/>
                    </w:rPr>
                    <w:t>Consumables</w:t>
                  </w: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38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6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  <w:tr w:rsidR="0069590D" w:rsidRPr="003557D3" w:rsidTr="00034A1A">
              <w:trPr>
                <w:trHeight w:val="53"/>
              </w:trPr>
              <w:tc>
                <w:tcPr>
                  <w:tcW w:w="5448" w:type="dxa"/>
                </w:tcPr>
                <w:p w:rsidR="0069590D" w:rsidRPr="003557D3" w:rsidRDefault="0069590D" w:rsidP="00034A1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/>
                      <w:lang w:eastAsia="de-DE"/>
                    </w:rPr>
                  </w:pPr>
                  <w:r w:rsidRPr="003557D3">
                    <w:rPr>
                      <w:rFonts w:ascii="Arial Narrow" w:hAnsi="Arial Narrow"/>
                    </w:rPr>
                    <w:t>Travel</w:t>
                  </w: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38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6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  <w:tr w:rsidR="0069590D" w:rsidRPr="003557D3" w:rsidTr="00034A1A">
              <w:trPr>
                <w:trHeight w:val="53"/>
              </w:trPr>
              <w:tc>
                <w:tcPr>
                  <w:tcW w:w="5448" w:type="dxa"/>
                  <w:hideMark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  <w:r w:rsidRPr="003557D3">
                    <w:rPr>
                      <w:rFonts w:ascii="Arial Narrow" w:hAnsi="Arial Narrow"/>
                    </w:rPr>
                    <w:t>Contingency</w:t>
                  </w: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38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6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  <w:tr w:rsidR="0069590D" w:rsidRPr="003557D3" w:rsidTr="00034A1A">
              <w:trPr>
                <w:trHeight w:val="53"/>
              </w:trPr>
              <w:tc>
                <w:tcPr>
                  <w:tcW w:w="5448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  <w:r w:rsidRPr="003557D3">
                    <w:rPr>
                      <w:rFonts w:ascii="Arial Narrow" w:hAnsi="Arial Narrow"/>
                    </w:rPr>
                    <w:t xml:space="preserve">Overheads </w:t>
                  </w: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38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6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  <w:tr w:rsidR="0069590D" w:rsidRPr="003557D3" w:rsidTr="00034A1A">
              <w:trPr>
                <w:trHeight w:val="53"/>
              </w:trPr>
              <w:tc>
                <w:tcPr>
                  <w:tcW w:w="5448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  <w:r w:rsidRPr="003557D3">
                    <w:rPr>
                      <w:rFonts w:ascii="Arial Narrow" w:hAnsi="Arial Narrow"/>
                    </w:rPr>
                    <w:t>Outsourcing</w:t>
                  </w: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38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6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  <w:tr w:rsidR="0069590D" w:rsidRPr="003557D3" w:rsidTr="00034A1A">
              <w:trPr>
                <w:trHeight w:val="53"/>
              </w:trPr>
              <w:tc>
                <w:tcPr>
                  <w:tcW w:w="5448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  <w:color w:val="FF0000"/>
                    </w:rPr>
                  </w:pPr>
                  <w:r w:rsidRPr="003557D3">
                    <w:rPr>
                      <w:rFonts w:ascii="Arial Narrow" w:hAnsi="Arial Narrow"/>
                      <w:color w:val="FF0000"/>
                    </w:rPr>
                    <w:t>Other (Provide details)</w:t>
                  </w:r>
                  <w:proofErr w:type="gramStart"/>
                  <w:r w:rsidRPr="003557D3">
                    <w:rPr>
                      <w:rFonts w:ascii="Arial Narrow" w:hAnsi="Arial Narrow"/>
                      <w:color w:val="FF0000"/>
                    </w:rPr>
                    <w:t>……</w:t>
                  </w:r>
                  <w:proofErr w:type="gramEnd"/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38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6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  <w:tr w:rsidR="0069590D" w:rsidRPr="003557D3" w:rsidTr="00034A1A">
              <w:trPr>
                <w:trHeight w:val="53"/>
              </w:trPr>
              <w:tc>
                <w:tcPr>
                  <w:tcW w:w="5448" w:type="dxa"/>
                  <w:hideMark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  <w:b/>
                      <w:bCs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</w:rPr>
                    <w:t>Total</w:t>
                  </w: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38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6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</w:tbl>
          <w:p w:rsidR="0069590D" w:rsidRPr="00BF7AB7" w:rsidRDefault="0069590D" w:rsidP="00034A1A">
            <w:pPr>
              <w:autoSpaceDE w:val="0"/>
              <w:autoSpaceDN w:val="0"/>
              <w:adjustRightInd w:val="0"/>
              <w:spacing w:after="0"/>
              <w:rPr>
                <w:bCs/>
                <w:i/>
                <w:color w:val="0000FF"/>
                <w:lang w:eastAsia="en-IN"/>
              </w:rPr>
            </w:pPr>
          </w:p>
          <w:p w:rsidR="0069590D" w:rsidRPr="00BF7AB7" w:rsidRDefault="0069590D" w:rsidP="00034A1A">
            <w:pPr>
              <w:autoSpaceDE w:val="0"/>
              <w:autoSpaceDN w:val="0"/>
              <w:adjustRightInd w:val="0"/>
              <w:spacing w:after="0"/>
              <w:rPr>
                <w:caps/>
                <w:color w:val="0000FF"/>
                <w:lang w:eastAsia="en-IN"/>
              </w:rPr>
            </w:pPr>
            <w:r w:rsidRPr="00BF7AB7">
              <w:rPr>
                <w:bCs/>
                <w:i/>
                <w:color w:val="0000FF"/>
                <w:lang w:eastAsia="en-IN"/>
              </w:rPr>
              <w:t>(</w:t>
            </w:r>
            <w:r w:rsidRPr="00BF7AB7">
              <w:rPr>
                <w:b/>
                <w:i/>
                <w:color w:val="0000FF"/>
                <w:lang w:eastAsia="en-IN"/>
              </w:rPr>
              <w:t>N.B:</w:t>
            </w:r>
            <w:r w:rsidRPr="00BF7AB7">
              <w:rPr>
                <w:bCs/>
                <w:i/>
                <w:color w:val="0000FF"/>
                <w:lang w:eastAsia="en-IN"/>
              </w:rPr>
              <w:t xml:space="preserve"> Academia can factor in additional sub heads (in other category) such as training &amp; awareness, review meeting, consultancy charges, field &amp; farm expenses, etc. based on the requirement of the project.)</w:t>
            </w:r>
          </w:p>
        </w:tc>
      </w:tr>
      <w:tr w:rsidR="0069590D" w:rsidRPr="00BF7AB7" w:rsidTr="00034A1A">
        <w:tc>
          <w:tcPr>
            <w:tcW w:w="431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</w:p>
        </w:tc>
        <w:tc>
          <w:tcPr>
            <w:tcW w:w="432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  <w:r w:rsidRPr="00BF7AB7">
              <w:rPr>
                <w:b/>
                <w:caps/>
                <w:lang w:eastAsia="en-IN"/>
              </w:rPr>
              <w:t>7.2</w:t>
            </w:r>
          </w:p>
        </w:tc>
        <w:tc>
          <w:tcPr>
            <w:tcW w:w="8873" w:type="dxa"/>
          </w:tcPr>
          <w:p w:rsidR="0069590D" w:rsidRPr="00BF7AB7" w:rsidRDefault="0069590D" w:rsidP="00034A1A">
            <w:pPr>
              <w:spacing w:after="0"/>
              <w:rPr>
                <w:lang w:eastAsia="en-IN"/>
              </w:rPr>
            </w:pPr>
            <w:r w:rsidRPr="00BF7AB7">
              <w:rPr>
                <w:b/>
                <w:bCs/>
                <w:lang w:eastAsia="en-IN"/>
              </w:rPr>
              <w:t>Details of Investigator-wise and/or organization wise &amp; year wise final budget proposed:</w:t>
            </w:r>
            <w:r w:rsidRPr="00BF7AB7">
              <w:rPr>
                <w:lang w:eastAsia="en-IN"/>
              </w:rPr>
              <w:t xml:space="preserve"> [</w:t>
            </w:r>
            <w:r w:rsidRPr="00BF7AB7">
              <w:rPr>
                <w:i/>
                <w:color w:val="FF0000"/>
                <w:lang w:eastAsia="en-IN"/>
              </w:rPr>
              <w:t>Critically review the budget requirements, ensuring every possibility of using existing resources &amp; communication technologies or possibly sharing the same from alternative sources (outsourced) without impacting time and efforts to achieve the goal</w:t>
            </w:r>
            <w:r w:rsidRPr="00BF7AB7">
              <w:rPr>
                <w:i/>
                <w:lang w:eastAsia="en-IN"/>
              </w:rPr>
              <w:t>]</w:t>
            </w:r>
          </w:p>
          <w:p w:rsidR="0069590D" w:rsidRPr="00BF7AB7" w:rsidRDefault="0069590D" w:rsidP="00034A1A">
            <w:pPr>
              <w:pStyle w:val="ListParagraph"/>
              <w:tabs>
                <w:tab w:val="left" w:pos="360"/>
              </w:tabs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IN"/>
              </w:rPr>
            </w:pPr>
            <w:r w:rsidRPr="00BF7AB7">
              <w:rPr>
                <w:rFonts w:ascii="Times New Roman" w:hAnsi="Times New Roman"/>
                <w:b/>
                <w:bCs/>
                <w:sz w:val="24"/>
                <w:szCs w:val="24"/>
                <w:lang w:eastAsia="en-IN"/>
              </w:rPr>
              <w:t>(</w:t>
            </w:r>
            <w:proofErr w:type="spellStart"/>
            <w:r w:rsidRPr="00BF7AB7">
              <w:rPr>
                <w:rFonts w:ascii="Times New Roman" w:hAnsi="Times New Roman"/>
                <w:b/>
                <w:bCs/>
                <w:sz w:val="24"/>
                <w:szCs w:val="24"/>
                <w:lang w:eastAsia="en-IN"/>
              </w:rPr>
              <w:t>Rs</w:t>
            </w:r>
            <w:proofErr w:type="spellEnd"/>
            <w:r w:rsidRPr="00BF7AB7">
              <w:rPr>
                <w:rFonts w:ascii="Times New Roman" w:hAnsi="Times New Roman"/>
                <w:b/>
                <w:bCs/>
                <w:sz w:val="24"/>
                <w:szCs w:val="24"/>
                <w:lang w:eastAsia="en-IN"/>
              </w:rPr>
              <w:t>. In lakhs)</w:t>
            </w:r>
          </w:p>
          <w:tbl>
            <w:tblPr>
              <w:tblStyle w:val="TableGridLight"/>
              <w:tblW w:w="0" w:type="auto"/>
              <w:tblLook w:val="01E0" w:firstRow="1" w:lastRow="1" w:firstColumn="1" w:lastColumn="1" w:noHBand="0" w:noVBand="0"/>
            </w:tblPr>
            <w:tblGrid>
              <w:gridCol w:w="5224"/>
              <w:gridCol w:w="719"/>
              <w:gridCol w:w="719"/>
              <w:gridCol w:w="827"/>
              <w:gridCol w:w="759"/>
            </w:tblGrid>
            <w:tr w:rsidR="0069590D" w:rsidRPr="003557D3" w:rsidTr="00034A1A">
              <w:trPr>
                <w:trHeight w:val="53"/>
              </w:trPr>
              <w:tc>
                <w:tcPr>
                  <w:tcW w:w="5448" w:type="dxa"/>
                  <w:hideMark/>
                </w:tcPr>
                <w:p w:rsidR="0069590D" w:rsidRPr="003557D3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</w:rPr>
                    <w:t>Heads</w:t>
                  </w:r>
                </w:p>
              </w:tc>
              <w:tc>
                <w:tcPr>
                  <w:tcW w:w="723" w:type="dxa"/>
                  <w:hideMark/>
                </w:tcPr>
                <w:p w:rsidR="0069590D" w:rsidRPr="003557D3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</w:rPr>
                    <w:t>Year I</w:t>
                  </w: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</w:rPr>
                    <w:t>Year II</w:t>
                  </w:r>
                </w:p>
              </w:tc>
              <w:tc>
                <w:tcPr>
                  <w:tcW w:w="838" w:type="dxa"/>
                </w:tcPr>
                <w:p w:rsidR="0069590D" w:rsidRPr="003557D3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</w:rPr>
                    <w:t>Year III…</w:t>
                  </w:r>
                </w:p>
              </w:tc>
              <w:tc>
                <w:tcPr>
                  <w:tcW w:w="763" w:type="dxa"/>
                  <w:hideMark/>
                </w:tcPr>
                <w:p w:rsidR="0069590D" w:rsidRPr="003557D3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</w:rPr>
                    <w:t>Total</w:t>
                  </w:r>
                </w:p>
              </w:tc>
            </w:tr>
            <w:tr w:rsidR="0069590D" w:rsidRPr="003557D3" w:rsidTr="00034A1A">
              <w:trPr>
                <w:trHeight w:val="267"/>
              </w:trPr>
              <w:tc>
                <w:tcPr>
                  <w:tcW w:w="5448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  <w:r w:rsidRPr="003557D3">
                    <w:rPr>
                      <w:rFonts w:ascii="Arial Narrow" w:hAnsi="Arial Narrow"/>
                    </w:rPr>
                    <w:t>Equipment(s)</w:t>
                  </w: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38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6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  <w:tr w:rsidR="0069590D" w:rsidRPr="003557D3" w:rsidTr="00034A1A">
              <w:trPr>
                <w:trHeight w:val="267"/>
              </w:trPr>
              <w:tc>
                <w:tcPr>
                  <w:tcW w:w="5448" w:type="dxa"/>
                  <w:hideMark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  <w:r w:rsidRPr="003557D3">
                    <w:rPr>
                      <w:rFonts w:ascii="Arial Narrow" w:hAnsi="Arial Narrow"/>
                    </w:rPr>
                    <w:t>Manpower</w:t>
                  </w: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38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6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  <w:tr w:rsidR="0069590D" w:rsidRPr="003557D3" w:rsidTr="00034A1A">
              <w:trPr>
                <w:trHeight w:val="53"/>
              </w:trPr>
              <w:tc>
                <w:tcPr>
                  <w:tcW w:w="5448" w:type="dxa"/>
                  <w:hideMark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  <w:r w:rsidRPr="003557D3">
                    <w:rPr>
                      <w:rFonts w:ascii="Arial Narrow" w:hAnsi="Arial Narrow"/>
                    </w:rPr>
                    <w:t>Consumables</w:t>
                  </w: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38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6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  <w:tr w:rsidR="0069590D" w:rsidRPr="003557D3" w:rsidTr="00034A1A">
              <w:trPr>
                <w:trHeight w:val="53"/>
              </w:trPr>
              <w:tc>
                <w:tcPr>
                  <w:tcW w:w="5448" w:type="dxa"/>
                  <w:hideMark/>
                </w:tcPr>
                <w:p w:rsidR="0069590D" w:rsidRPr="003557D3" w:rsidRDefault="0069590D" w:rsidP="00034A1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/>
                      <w:lang w:eastAsia="de-DE"/>
                    </w:rPr>
                  </w:pPr>
                  <w:r w:rsidRPr="003557D3">
                    <w:rPr>
                      <w:rFonts w:ascii="Arial Narrow" w:hAnsi="Arial Narrow"/>
                    </w:rPr>
                    <w:t>Travel</w:t>
                  </w: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38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6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  <w:tr w:rsidR="0069590D" w:rsidRPr="003557D3" w:rsidTr="00034A1A">
              <w:trPr>
                <w:trHeight w:val="53"/>
              </w:trPr>
              <w:tc>
                <w:tcPr>
                  <w:tcW w:w="5448" w:type="dxa"/>
                  <w:hideMark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  <w:r w:rsidRPr="003557D3">
                    <w:rPr>
                      <w:rFonts w:ascii="Arial Narrow" w:hAnsi="Arial Narrow"/>
                    </w:rPr>
                    <w:t>Contingency</w:t>
                  </w: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38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6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  <w:tr w:rsidR="0069590D" w:rsidRPr="003557D3" w:rsidTr="00034A1A">
              <w:trPr>
                <w:trHeight w:val="53"/>
              </w:trPr>
              <w:tc>
                <w:tcPr>
                  <w:tcW w:w="5448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  <w:r w:rsidRPr="003557D3">
                    <w:rPr>
                      <w:rFonts w:ascii="Arial Narrow" w:hAnsi="Arial Narrow"/>
                    </w:rPr>
                    <w:t xml:space="preserve">Overheads </w:t>
                  </w: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38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6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  <w:tr w:rsidR="0069590D" w:rsidRPr="003557D3" w:rsidTr="00034A1A">
              <w:trPr>
                <w:trHeight w:val="53"/>
              </w:trPr>
              <w:tc>
                <w:tcPr>
                  <w:tcW w:w="5448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  <w:r w:rsidRPr="003557D3">
                    <w:rPr>
                      <w:rFonts w:ascii="Arial Narrow" w:hAnsi="Arial Narrow"/>
                    </w:rPr>
                    <w:t>Outsourcing</w:t>
                  </w: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38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6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  <w:tr w:rsidR="0069590D" w:rsidRPr="003557D3" w:rsidTr="00034A1A">
              <w:trPr>
                <w:trHeight w:val="53"/>
              </w:trPr>
              <w:tc>
                <w:tcPr>
                  <w:tcW w:w="5448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  <w:color w:val="FF0000"/>
                    </w:rPr>
                  </w:pPr>
                  <w:r w:rsidRPr="003557D3">
                    <w:rPr>
                      <w:rFonts w:ascii="Arial Narrow" w:hAnsi="Arial Narrow"/>
                      <w:color w:val="FF0000"/>
                    </w:rPr>
                    <w:t>Other (Provide details)</w:t>
                  </w:r>
                  <w:proofErr w:type="gramStart"/>
                  <w:r w:rsidRPr="003557D3">
                    <w:rPr>
                      <w:rFonts w:ascii="Arial Narrow" w:hAnsi="Arial Narrow"/>
                      <w:color w:val="FF0000"/>
                    </w:rPr>
                    <w:t>……</w:t>
                  </w:r>
                  <w:proofErr w:type="gramEnd"/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38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6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  <w:tr w:rsidR="0069590D" w:rsidRPr="003557D3" w:rsidTr="00034A1A">
              <w:trPr>
                <w:trHeight w:val="53"/>
              </w:trPr>
              <w:tc>
                <w:tcPr>
                  <w:tcW w:w="5448" w:type="dxa"/>
                  <w:hideMark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  <w:b/>
                      <w:bCs/>
                    </w:rPr>
                  </w:pPr>
                  <w:r w:rsidRPr="003557D3">
                    <w:rPr>
                      <w:rFonts w:ascii="Arial Narrow" w:hAnsi="Arial Narrow"/>
                      <w:b/>
                      <w:bCs/>
                    </w:rPr>
                    <w:t>Total</w:t>
                  </w: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38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63" w:type="dxa"/>
                </w:tcPr>
                <w:p w:rsidR="0069590D" w:rsidRPr="003557D3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</w:tbl>
          <w:p w:rsidR="0069590D" w:rsidRPr="00BF7AB7" w:rsidRDefault="0069590D" w:rsidP="00034A1A">
            <w:pPr>
              <w:spacing w:after="0"/>
              <w:rPr>
                <w:bCs/>
                <w:i/>
                <w:color w:val="0000FF"/>
                <w:lang w:eastAsia="en-IN"/>
              </w:rPr>
            </w:pPr>
          </w:p>
          <w:p w:rsidR="0069590D" w:rsidRPr="00BF7AB7" w:rsidRDefault="0069590D" w:rsidP="00034A1A">
            <w:pPr>
              <w:spacing w:after="0"/>
              <w:rPr>
                <w:lang w:eastAsia="en-IN"/>
              </w:rPr>
            </w:pPr>
            <w:r w:rsidRPr="00BF7AB7">
              <w:rPr>
                <w:bCs/>
                <w:i/>
                <w:color w:val="0000FF"/>
                <w:lang w:eastAsia="en-IN"/>
              </w:rPr>
              <w:t>(</w:t>
            </w:r>
            <w:r w:rsidRPr="00BF7AB7">
              <w:rPr>
                <w:b/>
                <w:i/>
                <w:color w:val="0000FF"/>
                <w:lang w:eastAsia="en-IN"/>
              </w:rPr>
              <w:t>N.B:</w:t>
            </w:r>
            <w:r w:rsidRPr="00BF7AB7">
              <w:rPr>
                <w:bCs/>
                <w:i/>
                <w:color w:val="0000FF"/>
                <w:lang w:eastAsia="en-IN"/>
              </w:rPr>
              <w:t xml:space="preserve"> Academia can factor in additional sub heads (in other category) such as training &amp; awareness, review meeting, consultancy charges, field &amp; farm expenses, etc. based on the requirement of the project)</w:t>
            </w:r>
          </w:p>
        </w:tc>
      </w:tr>
      <w:tr w:rsidR="0069590D" w:rsidRPr="00BF7AB7" w:rsidTr="00034A1A">
        <w:tc>
          <w:tcPr>
            <w:tcW w:w="431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</w:p>
        </w:tc>
        <w:tc>
          <w:tcPr>
            <w:tcW w:w="432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  <w:r w:rsidRPr="00BF7AB7">
              <w:rPr>
                <w:b/>
                <w:caps/>
                <w:lang w:eastAsia="en-IN"/>
              </w:rPr>
              <w:t>7.3</w:t>
            </w:r>
          </w:p>
        </w:tc>
        <w:tc>
          <w:tcPr>
            <w:tcW w:w="8873" w:type="dxa"/>
          </w:tcPr>
          <w:p w:rsidR="0069590D" w:rsidRPr="00BF7AB7" w:rsidRDefault="0069590D" w:rsidP="00034A1A">
            <w:pPr>
              <w:spacing w:after="0"/>
              <w:rPr>
                <w:b/>
                <w:bCs/>
                <w:i/>
              </w:rPr>
            </w:pPr>
            <w:r w:rsidRPr="00BF7AB7">
              <w:rPr>
                <w:b/>
                <w:bCs/>
              </w:rPr>
              <w:t>Details of Industry wise &amp; year wise final budget proposed:</w:t>
            </w:r>
            <w:r w:rsidRPr="00BF7AB7">
              <w:rPr>
                <w:b/>
                <w:bCs/>
                <w:i/>
              </w:rPr>
              <w:t xml:space="preserve"> </w:t>
            </w:r>
          </w:p>
          <w:p w:rsidR="0069590D" w:rsidRPr="00BF7AB7" w:rsidRDefault="0069590D" w:rsidP="00034A1A">
            <w:pPr>
              <w:spacing w:after="0"/>
              <w:rPr>
                <w:i/>
                <w:iCs/>
                <w:color w:val="0000FF"/>
              </w:rPr>
            </w:pPr>
            <w:r w:rsidRPr="00BF7AB7">
              <w:rPr>
                <w:i/>
                <w:color w:val="0000FF"/>
              </w:rPr>
              <w:t>[</w:t>
            </w:r>
            <w:r w:rsidRPr="00BF7AB7">
              <w:rPr>
                <w:i/>
                <w:iCs/>
                <w:color w:val="0000FF"/>
              </w:rPr>
              <w:t xml:space="preserve">DBT’s support to industry shall not exceed 50% of the total cost </w:t>
            </w:r>
            <w:r w:rsidRPr="00BF7AB7">
              <w:rPr>
                <w:i/>
                <w:color w:val="0000FF"/>
              </w:rPr>
              <w:t>(</w:t>
            </w:r>
            <w:r w:rsidRPr="00BF7AB7">
              <w:rPr>
                <w:i/>
                <w:color w:val="C00000"/>
              </w:rPr>
              <w:t xml:space="preserve">Up to maximum of </w:t>
            </w:r>
            <w:proofErr w:type="spellStart"/>
            <w:r w:rsidRPr="00BF7AB7">
              <w:rPr>
                <w:i/>
                <w:color w:val="C00000"/>
              </w:rPr>
              <w:t>Rs</w:t>
            </w:r>
            <w:proofErr w:type="spellEnd"/>
            <w:r w:rsidRPr="00BF7AB7">
              <w:rPr>
                <w:i/>
                <w:color w:val="C00000"/>
              </w:rPr>
              <w:t>. 1.5 Crore</w:t>
            </w:r>
            <w:r w:rsidRPr="00BF7AB7">
              <w:rPr>
                <w:i/>
                <w:color w:val="0000FF"/>
              </w:rPr>
              <w:t>) proposed by each industry participant</w:t>
            </w:r>
            <w:r w:rsidRPr="00BF7AB7">
              <w:rPr>
                <w:i/>
                <w:iCs/>
                <w:color w:val="0000FF"/>
              </w:rPr>
              <w:t>; 50% of the contribution shall mandatorily come from this Industry.</w:t>
            </w:r>
          </w:p>
          <w:p w:rsidR="0069590D" w:rsidRPr="00BF7AB7" w:rsidRDefault="0069590D" w:rsidP="00034A1A">
            <w:pPr>
              <w:spacing w:after="0"/>
              <w:ind w:left="709" w:hanging="360"/>
              <w:rPr>
                <w:i/>
                <w:iCs/>
                <w:color w:val="0000FF"/>
              </w:rPr>
            </w:pPr>
          </w:p>
          <w:p w:rsidR="0069590D" w:rsidRPr="00BF7AB7" w:rsidRDefault="0069590D" w:rsidP="00034A1A">
            <w:pPr>
              <w:spacing w:after="0"/>
              <w:rPr>
                <w:i/>
                <w:color w:val="0000FF"/>
              </w:rPr>
            </w:pPr>
            <w:r w:rsidRPr="00BF7AB7">
              <w:rPr>
                <w:i/>
                <w:iCs/>
                <w:color w:val="0000FF"/>
              </w:rPr>
              <w:t xml:space="preserve">The cost breakup for the DBT component to a particular industry shall </w:t>
            </w:r>
            <w:proofErr w:type="gramStart"/>
            <w:r w:rsidRPr="00BF7AB7">
              <w:rPr>
                <w:i/>
                <w:iCs/>
                <w:color w:val="0000FF"/>
              </w:rPr>
              <w:t>be:</w:t>
            </w:r>
            <w:proofErr w:type="gramEnd"/>
            <w:r w:rsidRPr="00BF7AB7">
              <w:rPr>
                <w:i/>
                <w:iCs/>
                <w:color w:val="0000FF"/>
              </w:rPr>
              <w:t xml:space="preserve"> Capital and Manpower costs each not exceeding 30% of the DBT supported project cost; and balance will cover consumables and travel costs. </w:t>
            </w:r>
            <w:r w:rsidRPr="00BF7AB7">
              <w:rPr>
                <w:i/>
                <w:iCs/>
                <w:color w:val="C00000"/>
              </w:rPr>
              <w:t>Budgetary requirements under contingency, overhead &amp; “OTHER” category will not be admissible</w:t>
            </w:r>
            <w:r w:rsidRPr="00BF7AB7">
              <w:rPr>
                <w:i/>
                <w:iCs/>
                <w:color w:val="0000FF"/>
              </w:rPr>
              <w:t>]</w:t>
            </w:r>
          </w:p>
          <w:p w:rsidR="0069590D" w:rsidRPr="00BF7AB7" w:rsidRDefault="0069590D" w:rsidP="00034A1A">
            <w:pPr>
              <w:spacing w:after="0"/>
              <w:jc w:val="right"/>
              <w:rPr>
                <w:b/>
                <w:bCs/>
              </w:rPr>
            </w:pPr>
            <w:r w:rsidRPr="00BF7AB7">
              <w:rPr>
                <w:b/>
                <w:bCs/>
              </w:rPr>
              <w:t>(</w:t>
            </w:r>
            <w:proofErr w:type="spellStart"/>
            <w:r w:rsidRPr="00BF7AB7">
              <w:rPr>
                <w:b/>
                <w:bCs/>
              </w:rPr>
              <w:t>Rs</w:t>
            </w:r>
            <w:proofErr w:type="spellEnd"/>
            <w:r w:rsidRPr="00BF7AB7">
              <w:rPr>
                <w:b/>
                <w:bCs/>
              </w:rPr>
              <w:t>. In lakhs)</w:t>
            </w:r>
          </w:p>
          <w:tbl>
            <w:tblPr>
              <w:tblStyle w:val="TableGridLight"/>
              <w:tblW w:w="0" w:type="auto"/>
              <w:tblLook w:val="01E0" w:firstRow="1" w:lastRow="1" w:firstColumn="1" w:lastColumn="1" w:noHBand="0" w:noVBand="0"/>
            </w:tblPr>
            <w:tblGrid>
              <w:gridCol w:w="2150"/>
              <w:gridCol w:w="712"/>
              <w:gridCol w:w="746"/>
              <w:gridCol w:w="904"/>
              <w:gridCol w:w="687"/>
              <w:gridCol w:w="712"/>
              <w:gridCol w:w="746"/>
              <w:gridCol w:w="904"/>
              <w:gridCol w:w="687"/>
            </w:tblGrid>
            <w:tr w:rsidR="0069590D" w:rsidRPr="007A35B8" w:rsidTr="00034A1A">
              <w:trPr>
                <w:trHeight w:val="53"/>
              </w:trPr>
              <w:tc>
                <w:tcPr>
                  <w:tcW w:w="0" w:type="auto"/>
                  <w:hideMark/>
                </w:tcPr>
                <w:p w:rsidR="0069590D" w:rsidRPr="007A35B8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gridSpan w:val="4"/>
                  <w:hideMark/>
                </w:tcPr>
                <w:p w:rsidR="0069590D" w:rsidRPr="007A35B8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</w:rPr>
                  </w:pPr>
                  <w:r w:rsidRPr="007A35B8">
                    <w:rPr>
                      <w:rFonts w:ascii="Arial Narrow" w:hAnsi="Arial Narrow"/>
                      <w:b/>
                    </w:rPr>
                    <w:t>Contribution from Industry</w:t>
                  </w:r>
                </w:p>
              </w:tc>
              <w:tc>
                <w:tcPr>
                  <w:tcW w:w="0" w:type="auto"/>
                  <w:gridSpan w:val="4"/>
                </w:tcPr>
                <w:p w:rsidR="0069590D" w:rsidRPr="007A35B8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</w:rPr>
                  </w:pPr>
                  <w:r w:rsidRPr="007A35B8">
                    <w:rPr>
                      <w:rFonts w:ascii="Arial Narrow" w:hAnsi="Arial Narrow"/>
                      <w:b/>
                    </w:rPr>
                    <w:t>Contribution from DBT</w:t>
                  </w:r>
                </w:p>
              </w:tc>
            </w:tr>
            <w:tr w:rsidR="0069590D" w:rsidRPr="007A35B8" w:rsidTr="00034A1A">
              <w:trPr>
                <w:trHeight w:val="467"/>
              </w:trPr>
              <w:tc>
                <w:tcPr>
                  <w:tcW w:w="0" w:type="auto"/>
                  <w:hideMark/>
                </w:tcPr>
                <w:p w:rsidR="0069590D" w:rsidRPr="007A35B8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</w:rPr>
                  </w:pPr>
                  <w:r w:rsidRPr="007A35B8">
                    <w:rPr>
                      <w:rFonts w:ascii="Arial Narrow" w:hAnsi="Arial Narrow"/>
                      <w:b/>
                    </w:rPr>
                    <w:t>Heads</w:t>
                  </w:r>
                </w:p>
              </w:tc>
              <w:tc>
                <w:tcPr>
                  <w:tcW w:w="0" w:type="auto"/>
                  <w:hideMark/>
                </w:tcPr>
                <w:p w:rsidR="0069590D" w:rsidRPr="007A35B8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</w:rPr>
                  </w:pPr>
                  <w:r w:rsidRPr="007A35B8">
                    <w:rPr>
                      <w:rFonts w:ascii="Arial Narrow" w:hAnsi="Arial Narrow"/>
                      <w:b/>
                    </w:rPr>
                    <w:t>Year I</w:t>
                  </w: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</w:rPr>
                  </w:pPr>
                  <w:r w:rsidRPr="007A35B8">
                    <w:rPr>
                      <w:rFonts w:ascii="Arial Narrow" w:hAnsi="Arial Narrow"/>
                      <w:b/>
                    </w:rPr>
                    <w:t>Year II</w:t>
                  </w: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</w:rPr>
                  </w:pPr>
                  <w:r w:rsidRPr="007A35B8">
                    <w:rPr>
                      <w:rFonts w:ascii="Arial Narrow" w:hAnsi="Arial Narrow"/>
                      <w:b/>
                    </w:rPr>
                    <w:t>Year III…</w:t>
                  </w: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</w:rPr>
                  </w:pPr>
                  <w:r w:rsidRPr="007A35B8">
                    <w:rPr>
                      <w:rFonts w:ascii="Arial Narrow" w:hAnsi="Arial Narrow"/>
                      <w:b/>
                    </w:rPr>
                    <w:t>Total</w:t>
                  </w: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</w:rPr>
                  </w:pPr>
                  <w:r w:rsidRPr="007A35B8">
                    <w:rPr>
                      <w:rFonts w:ascii="Arial Narrow" w:hAnsi="Arial Narrow"/>
                      <w:b/>
                    </w:rPr>
                    <w:t>Year I</w:t>
                  </w: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</w:rPr>
                  </w:pPr>
                  <w:r w:rsidRPr="007A35B8">
                    <w:rPr>
                      <w:rFonts w:ascii="Arial Narrow" w:hAnsi="Arial Narrow"/>
                      <w:b/>
                    </w:rPr>
                    <w:t>Year II</w:t>
                  </w: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</w:rPr>
                  </w:pPr>
                  <w:r w:rsidRPr="007A35B8">
                    <w:rPr>
                      <w:rFonts w:ascii="Arial Narrow" w:hAnsi="Arial Narrow"/>
                      <w:b/>
                    </w:rPr>
                    <w:t>Year III…</w:t>
                  </w: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jc w:val="center"/>
                    <w:rPr>
                      <w:rFonts w:ascii="Arial Narrow" w:hAnsi="Arial Narrow"/>
                      <w:b/>
                    </w:rPr>
                  </w:pPr>
                  <w:r w:rsidRPr="007A35B8">
                    <w:rPr>
                      <w:rFonts w:ascii="Arial Narrow" w:hAnsi="Arial Narrow"/>
                      <w:b/>
                    </w:rPr>
                    <w:t>Total</w:t>
                  </w:r>
                </w:p>
              </w:tc>
            </w:tr>
            <w:tr w:rsidR="0069590D" w:rsidRPr="007A35B8" w:rsidTr="00034A1A">
              <w:trPr>
                <w:trHeight w:val="267"/>
              </w:trPr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  <w:bCs/>
                    </w:rPr>
                  </w:pPr>
                  <w:r w:rsidRPr="007A35B8">
                    <w:rPr>
                      <w:rFonts w:ascii="Arial Narrow" w:hAnsi="Arial Narrow"/>
                      <w:bCs/>
                    </w:rPr>
                    <w:t>Equipment(s)</w:t>
                  </w: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  <w:tr w:rsidR="0069590D" w:rsidRPr="007A35B8" w:rsidTr="00034A1A">
              <w:trPr>
                <w:trHeight w:val="267"/>
              </w:trPr>
              <w:tc>
                <w:tcPr>
                  <w:tcW w:w="0" w:type="auto"/>
                  <w:hideMark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  <w:bCs/>
                    </w:rPr>
                  </w:pPr>
                  <w:r w:rsidRPr="007A35B8">
                    <w:rPr>
                      <w:rFonts w:ascii="Arial Narrow" w:hAnsi="Arial Narrow"/>
                      <w:bCs/>
                    </w:rPr>
                    <w:t>Manpower</w:t>
                  </w: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  <w:tr w:rsidR="0069590D" w:rsidRPr="007A35B8" w:rsidTr="00034A1A">
              <w:trPr>
                <w:trHeight w:val="53"/>
              </w:trPr>
              <w:tc>
                <w:tcPr>
                  <w:tcW w:w="0" w:type="auto"/>
                  <w:hideMark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  <w:bCs/>
                    </w:rPr>
                  </w:pPr>
                  <w:r w:rsidRPr="007A35B8">
                    <w:rPr>
                      <w:rFonts w:ascii="Arial Narrow" w:hAnsi="Arial Narrow"/>
                      <w:bCs/>
                    </w:rPr>
                    <w:t>Consumables</w:t>
                  </w: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  <w:tr w:rsidR="0069590D" w:rsidRPr="007A35B8" w:rsidTr="00034A1A">
              <w:trPr>
                <w:trHeight w:val="53"/>
              </w:trPr>
              <w:tc>
                <w:tcPr>
                  <w:tcW w:w="0" w:type="auto"/>
                </w:tcPr>
                <w:p w:rsidR="0069590D" w:rsidRPr="007A35B8" w:rsidRDefault="0069590D" w:rsidP="00034A1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/>
                      <w:bCs/>
                      <w:lang w:eastAsia="de-DE"/>
                    </w:rPr>
                  </w:pPr>
                  <w:r w:rsidRPr="007A35B8">
                    <w:rPr>
                      <w:rFonts w:ascii="Arial Narrow" w:hAnsi="Arial Narrow"/>
                      <w:bCs/>
                    </w:rPr>
                    <w:t>Travel</w:t>
                  </w: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  <w:tr w:rsidR="0069590D" w:rsidRPr="007A35B8" w:rsidTr="00034A1A">
              <w:trPr>
                <w:trHeight w:val="53"/>
              </w:trPr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  <w:bCs/>
                    </w:rPr>
                  </w:pPr>
                  <w:r w:rsidRPr="007A35B8">
                    <w:rPr>
                      <w:rFonts w:ascii="Arial Narrow" w:hAnsi="Arial Narrow"/>
                      <w:bCs/>
                    </w:rPr>
                    <w:t>Contingency</w:t>
                  </w: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  <w:tr w:rsidR="0069590D" w:rsidRPr="007A35B8" w:rsidTr="00034A1A">
              <w:trPr>
                <w:trHeight w:val="53"/>
              </w:trPr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  <w:bCs/>
                    </w:rPr>
                  </w:pPr>
                  <w:r w:rsidRPr="007A35B8">
                    <w:rPr>
                      <w:rFonts w:ascii="Arial Narrow" w:hAnsi="Arial Narrow"/>
                      <w:bCs/>
                    </w:rPr>
                    <w:t>Outsourcing</w:t>
                  </w: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  <w:tr w:rsidR="0069590D" w:rsidRPr="007A35B8" w:rsidTr="00034A1A">
              <w:trPr>
                <w:trHeight w:val="53"/>
              </w:trPr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  <w:bCs/>
                    </w:rPr>
                  </w:pPr>
                  <w:r w:rsidRPr="007A35B8">
                    <w:rPr>
                      <w:rFonts w:ascii="Arial Narrow" w:hAnsi="Arial Narrow"/>
                      <w:bCs/>
                    </w:rPr>
                    <w:t>Overhead</w:t>
                  </w: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  <w:tr w:rsidR="0069590D" w:rsidRPr="007A35B8" w:rsidTr="00034A1A">
              <w:trPr>
                <w:trHeight w:val="53"/>
              </w:trPr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  <w:color w:val="FF0000"/>
                    </w:rPr>
                  </w:pPr>
                  <w:r w:rsidRPr="007A35B8">
                    <w:rPr>
                      <w:rFonts w:ascii="Arial Narrow" w:hAnsi="Arial Narrow"/>
                      <w:color w:val="FF0000"/>
                    </w:rPr>
                    <w:t>Other (Provide details)</w:t>
                  </w:r>
                  <w:proofErr w:type="gramStart"/>
                  <w:r w:rsidRPr="007A35B8">
                    <w:rPr>
                      <w:rFonts w:ascii="Arial Narrow" w:hAnsi="Arial Narrow"/>
                      <w:color w:val="FF0000"/>
                    </w:rPr>
                    <w:t>……</w:t>
                  </w:r>
                  <w:proofErr w:type="gramEnd"/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  <w:tr w:rsidR="0069590D" w:rsidRPr="007A35B8" w:rsidTr="00034A1A">
              <w:trPr>
                <w:trHeight w:val="53"/>
              </w:trPr>
              <w:tc>
                <w:tcPr>
                  <w:tcW w:w="0" w:type="auto"/>
                  <w:hideMark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  <w:b/>
                    </w:rPr>
                  </w:pPr>
                  <w:r w:rsidRPr="007A35B8">
                    <w:rPr>
                      <w:rFonts w:ascii="Arial Narrow" w:hAnsi="Arial Narrow"/>
                      <w:b/>
                    </w:rPr>
                    <w:t>Total</w:t>
                  </w: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0" w:type="auto"/>
                </w:tcPr>
                <w:p w:rsidR="0069590D" w:rsidRPr="007A35B8" w:rsidRDefault="0069590D" w:rsidP="00034A1A">
                  <w:pPr>
                    <w:spacing w:after="0"/>
                    <w:rPr>
                      <w:rFonts w:ascii="Arial Narrow" w:hAnsi="Arial Narrow"/>
                    </w:rPr>
                  </w:pPr>
                </w:p>
              </w:tc>
            </w:tr>
          </w:tbl>
          <w:p w:rsidR="0069590D" w:rsidRPr="00BF7AB7" w:rsidRDefault="0069590D" w:rsidP="00034A1A">
            <w:pPr>
              <w:pStyle w:val="ListParagraph"/>
              <w:tabs>
                <w:tab w:val="left" w:pos="1712"/>
              </w:tabs>
              <w:ind w:left="-426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BF7AB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69590D" w:rsidRPr="00BF7AB7" w:rsidTr="00034A1A">
        <w:tc>
          <w:tcPr>
            <w:tcW w:w="431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  <w:r w:rsidRPr="00BF7AB7">
              <w:rPr>
                <w:b/>
                <w:caps/>
                <w:lang w:eastAsia="en-IN"/>
              </w:rPr>
              <w:t>8.0</w:t>
            </w:r>
          </w:p>
        </w:tc>
        <w:tc>
          <w:tcPr>
            <w:tcW w:w="432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</w:p>
        </w:tc>
        <w:tc>
          <w:tcPr>
            <w:tcW w:w="8873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  <w:r w:rsidRPr="00BF7AB7">
              <w:rPr>
                <w:b/>
                <w:caps/>
                <w:lang w:eastAsia="en-IN"/>
              </w:rPr>
              <w:t>Undertaking &amp; Endorsements</w:t>
            </w:r>
          </w:p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</w:p>
        </w:tc>
      </w:tr>
      <w:tr w:rsidR="0069590D" w:rsidRPr="00BF7AB7" w:rsidTr="00034A1A">
        <w:tc>
          <w:tcPr>
            <w:tcW w:w="431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</w:p>
        </w:tc>
        <w:tc>
          <w:tcPr>
            <w:tcW w:w="432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  <w:r w:rsidRPr="00BF7AB7">
              <w:rPr>
                <w:b/>
                <w:caps/>
                <w:lang w:eastAsia="en-IN"/>
              </w:rPr>
              <w:t>8.1</w:t>
            </w:r>
          </w:p>
        </w:tc>
        <w:tc>
          <w:tcPr>
            <w:tcW w:w="8873" w:type="dxa"/>
          </w:tcPr>
          <w:p w:rsidR="0069590D" w:rsidRPr="00BF7AB7" w:rsidRDefault="0069590D" w:rsidP="00034A1A">
            <w:pPr>
              <w:spacing w:after="0"/>
              <w:rPr>
                <w:color w:val="000000"/>
                <w:lang w:eastAsia="en-IN"/>
              </w:rPr>
            </w:pPr>
            <w:r w:rsidRPr="00BF7AB7">
              <w:rPr>
                <w:b/>
                <w:bCs/>
                <w:i/>
                <w:iCs/>
                <w:lang w:val="en-US"/>
              </w:rPr>
              <w:t>a)</w:t>
            </w:r>
            <w:r w:rsidRPr="00BF7AB7">
              <w:rPr>
                <w:lang w:val="en-US"/>
              </w:rPr>
              <w:t xml:space="preserve"> </w:t>
            </w:r>
            <w:r w:rsidRPr="00BF7AB7">
              <w:rPr>
                <w:color w:val="000000"/>
                <w:lang w:eastAsia="en-IN"/>
              </w:rPr>
              <w:t>The research work proposed in the scheme/project entitled</w:t>
            </w:r>
            <w:r w:rsidRPr="00BF7AB7">
              <w:rPr>
                <w:rStyle w:val="apple-converted-space"/>
                <w:color w:val="000000"/>
                <w:lang w:eastAsia="en-IN"/>
              </w:rPr>
              <w:t> </w:t>
            </w:r>
            <w:r w:rsidRPr="00BF7AB7">
              <w:rPr>
                <w:b/>
                <w:bCs/>
                <w:color w:val="000000"/>
                <w:lang w:eastAsia="en-IN"/>
              </w:rPr>
              <w:t>"..........."</w:t>
            </w:r>
            <w:r w:rsidRPr="00BF7AB7">
              <w:rPr>
                <w:rStyle w:val="apple-converted-space"/>
                <w:color w:val="000000"/>
                <w:lang w:eastAsia="en-IN"/>
              </w:rPr>
              <w:t> </w:t>
            </w:r>
            <w:r w:rsidRPr="00BF7AB7">
              <w:rPr>
                <w:color w:val="000000"/>
                <w:lang w:eastAsia="en-IN"/>
              </w:rPr>
              <w:t>does not in any way duplicate the work already done or being carried out elsewhere on the subject.</w:t>
            </w:r>
          </w:p>
          <w:p w:rsidR="0069590D" w:rsidRPr="00BF7AB7" w:rsidRDefault="0069590D" w:rsidP="00034A1A">
            <w:pPr>
              <w:spacing w:after="0"/>
              <w:rPr>
                <w:color w:val="000000"/>
                <w:lang w:eastAsia="en-IN"/>
              </w:rPr>
            </w:pPr>
          </w:p>
          <w:p w:rsidR="0069590D" w:rsidRPr="00BF7AB7" w:rsidRDefault="0069590D" w:rsidP="00034A1A">
            <w:pPr>
              <w:pStyle w:val="NormalWeb"/>
              <w:shd w:val="clear" w:color="auto" w:fill="FFFFFF"/>
              <w:tabs>
                <w:tab w:val="left" w:pos="-5400"/>
              </w:tabs>
              <w:spacing w:before="0" w:beforeAutospacing="0" w:after="0" w:afterAutospacing="0"/>
              <w:rPr>
                <w:lang w:eastAsia="en-IN"/>
              </w:rPr>
            </w:pPr>
            <w:r w:rsidRPr="00BF7AB7">
              <w:rPr>
                <w:b/>
                <w:bCs/>
                <w:i/>
                <w:iCs/>
                <w:lang w:val="en-US" w:eastAsia="en-US"/>
              </w:rPr>
              <w:t>b)</w:t>
            </w:r>
            <w:r w:rsidRPr="00BF7AB7">
              <w:rPr>
                <w:lang w:val="en-US" w:eastAsia="en-US"/>
              </w:rPr>
              <w:t xml:space="preserve"> Certified that above information is true to the best of our knowledge</w:t>
            </w:r>
          </w:p>
          <w:p w:rsidR="0069590D" w:rsidRPr="00BF7AB7" w:rsidRDefault="0069590D" w:rsidP="00034A1A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  <w:lang w:eastAsia="en-IN"/>
              </w:rPr>
            </w:pPr>
          </w:p>
          <w:p w:rsidR="0069590D" w:rsidRPr="00BF7AB7" w:rsidRDefault="0069590D" w:rsidP="00034A1A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  <w:lang w:eastAsia="en-IN"/>
              </w:rPr>
            </w:pPr>
            <w:r w:rsidRPr="00BF7AB7">
              <w:rPr>
                <w:rFonts w:ascii="Times New Roman" w:hAnsi="Times New Roman"/>
                <w:color w:val="FF0000"/>
                <w:sz w:val="24"/>
                <w:szCs w:val="24"/>
                <w:lang w:eastAsia="en-IN"/>
              </w:rPr>
              <w:t>[Name, Signature and Stamp of Coordinator-INDIA (On behalf of all participating investigators)]</w:t>
            </w:r>
          </w:p>
          <w:p w:rsidR="0069590D" w:rsidRPr="00BF7AB7" w:rsidRDefault="0069590D" w:rsidP="00034A1A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en-IN"/>
              </w:rPr>
            </w:pPr>
          </w:p>
          <w:p w:rsidR="0069590D" w:rsidRPr="00BF7AB7" w:rsidRDefault="0069590D" w:rsidP="00034A1A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en-IN"/>
              </w:rPr>
            </w:pPr>
          </w:p>
          <w:p w:rsidR="0069590D" w:rsidRPr="00BF7AB7" w:rsidRDefault="0069590D" w:rsidP="00034A1A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  <w:lang w:eastAsia="en-IN"/>
              </w:rPr>
            </w:pPr>
            <w:r w:rsidRPr="00BF7AB7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eastAsia="en-IN"/>
              </w:rPr>
              <w:t>Forwarded by</w:t>
            </w:r>
          </w:p>
          <w:p w:rsidR="0069590D" w:rsidRPr="00BF7AB7" w:rsidRDefault="0069590D" w:rsidP="00034A1A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color w:val="FF0000"/>
                <w:sz w:val="24"/>
                <w:szCs w:val="24"/>
                <w:lang w:eastAsia="en-IN"/>
              </w:rPr>
            </w:pPr>
            <w:r w:rsidRPr="00BF7AB7">
              <w:rPr>
                <w:rFonts w:ascii="Times New Roman" w:hAnsi="Times New Roman"/>
                <w:color w:val="FF0000"/>
                <w:sz w:val="24"/>
                <w:szCs w:val="24"/>
                <w:lang w:eastAsia="en-IN"/>
              </w:rPr>
              <w:t>[Name, Signature &amp; Stamp of Executive Head of Institution/ Organization/ University]</w:t>
            </w:r>
          </w:p>
          <w:p w:rsidR="0069590D" w:rsidRPr="00BF7AB7" w:rsidRDefault="0069590D" w:rsidP="00034A1A">
            <w:pPr>
              <w:spacing w:after="0"/>
              <w:rPr>
                <w:caps/>
                <w:lang w:eastAsia="en-IN"/>
              </w:rPr>
            </w:pPr>
          </w:p>
        </w:tc>
      </w:tr>
      <w:tr w:rsidR="0069590D" w:rsidRPr="00BF7AB7" w:rsidTr="00034A1A">
        <w:tc>
          <w:tcPr>
            <w:tcW w:w="431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</w:p>
        </w:tc>
        <w:tc>
          <w:tcPr>
            <w:tcW w:w="432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  <w:r w:rsidRPr="00BF7AB7">
              <w:rPr>
                <w:b/>
                <w:caps/>
                <w:lang w:eastAsia="en-IN"/>
              </w:rPr>
              <w:t>8.2</w:t>
            </w:r>
          </w:p>
        </w:tc>
        <w:tc>
          <w:tcPr>
            <w:tcW w:w="8873" w:type="dxa"/>
          </w:tcPr>
          <w:p w:rsidR="0069590D" w:rsidRDefault="0069590D" w:rsidP="00034A1A">
            <w:pPr>
              <w:spacing w:after="0"/>
              <w:rPr>
                <w:lang w:eastAsia="en-IN"/>
              </w:rPr>
            </w:pPr>
            <w:r w:rsidRPr="00BF7AB7">
              <w:rPr>
                <w:lang w:eastAsia="en-IN"/>
              </w:rPr>
              <w:t>Enclose a letter of collaboration and submission of Co-funding proposal</w:t>
            </w:r>
            <w:r w:rsidRPr="00BF7AB7">
              <w:rPr>
                <w:color w:val="FF0000"/>
                <w:lang w:eastAsia="en-IN"/>
              </w:rPr>
              <w:t xml:space="preserve"> </w:t>
            </w:r>
            <w:r w:rsidRPr="00BF7AB7">
              <w:rPr>
                <w:lang w:eastAsia="en-IN"/>
              </w:rPr>
              <w:t>(</w:t>
            </w:r>
            <w:r w:rsidRPr="00BF7AB7">
              <w:rPr>
                <w:i/>
                <w:iCs/>
                <w:color w:val="0000FF"/>
                <w:lang w:eastAsia="en-IN"/>
              </w:rPr>
              <w:t>with the project title</w:t>
            </w:r>
            <w:r w:rsidRPr="00BF7AB7">
              <w:rPr>
                <w:lang w:eastAsia="en-IN"/>
              </w:rPr>
              <w:t xml:space="preserve">) from </w:t>
            </w:r>
            <w:r w:rsidRPr="007A35B8">
              <w:rPr>
                <w:lang w:eastAsia="en-IN"/>
              </w:rPr>
              <w:t xml:space="preserve">Project Coordinator. </w:t>
            </w:r>
          </w:p>
          <w:p w:rsidR="0069590D" w:rsidRDefault="0069590D" w:rsidP="00034A1A">
            <w:pPr>
              <w:spacing w:after="0"/>
              <w:rPr>
                <w:lang w:eastAsia="en-IN"/>
              </w:rPr>
            </w:pPr>
          </w:p>
          <w:p w:rsidR="0069590D" w:rsidRPr="007A35B8" w:rsidRDefault="0069590D" w:rsidP="00034A1A">
            <w:pPr>
              <w:spacing w:after="0"/>
              <w:rPr>
                <w:i/>
                <w:iCs/>
                <w:color w:val="0000FF"/>
                <w:lang w:eastAsia="en-IN"/>
              </w:rPr>
            </w:pPr>
            <w:r w:rsidRPr="007A35B8">
              <w:rPr>
                <w:i/>
                <w:iCs/>
                <w:color w:val="0000FF"/>
                <w:lang w:eastAsia="en-IN"/>
              </w:rPr>
              <w:t>[This letter should also be explicit in providing clarity about participation of each Indian entity as “International Partner” invoking article 14a of MGA, along with assigning such Indian entity(</w:t>
            </w:r>
            <w:proofErr w:type="spellStart"/>
            <w:r w:rsidRPr="007A35B8">
              <w:rPr>
                <w:i/>
                <w:iCs/>
                <w:color w:val="0000FF"/>
                <w:lang w:eastAsia="en-IN"/>
              </w:rPr>
              <w:t>ies</w:t>
            </w:r>
            <w:proofErr w:type="spellEnd"/>
            <w:r w:rsidRPr="007A35B8">
              <w:rPr>
                <w:i/>
                <w:iCs/>
                <w:color w:val="0000FF"/>
                <w:lang w:eastAsia="en-IN"/>
              </w:rPr>
              <w:t>) to respective European partner(s).]</w:t>
            </w:r>
          </w:p>
        </w:tc>
      </w:tr>
      <w:tr w:rsidR="0069590D" w:rsidRPr="00BF7AB7" w:rsidTr="00034A1A">
        <w:trPr>
          <w:trHeight w:val="109"/>
        </w:trPr>
        <w:tc>
          <w:tcPr>
            <w:tcW w:w="431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</w:p>
        </w:tc>
        <w:tc>
          <w:tcPr>
            <w:tcW w:w="432" w:type="dxa"/>
          </w:tcPr>
          <w:p w:rsidR="0069590D" w:rsidRPr="00BF7AB7" w:rsidRDefault="0069590D" w:rsidP="00034A1A">
            <w:pPr>
              <w:spacing w:after="0"/>
              <w:rPr>
                <w:b/>
                <w:caps/>
                <w:lang w:eastAsia="en-IN"/>
              </w:rPr>
            </w:pPr>
            <w:r w:rsidRPr="00BF7AB7">
              <w:rPr>
                <w:b/>
                <w:caps/>
                <w:lang w:eastAsia="en-IN"/>
              </w:rPr>
              <w:t>8.3</w:t>
            </w:r>
          </w:p>
        </w:tc>
        <w:tc>
          <w:tcPr>
            <w:tcW w:w="8873" w:type="dxa"/>
          </w:tcPr>
          <w:p w:rsidR="0069590D" w:rsidRPr="00BF7AB7" w:rsidRDefault="0069590D" w:rsidP="00034A1A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i/>
                <w:sz w:val="24"/>
                <w:szCs w:val="24"/>
                <w:lang w:eastAsia="en-IN"/>
              </w:rPr>
            </w:pPr>
            <w:r w:rsidRPr="00BF7AB7">
              <w:rPr>
                <w:rFonts w:ascii="Times New Roman" w:hAnsi="Times New Roman"/>
                <w:sz w:val="24"/>
                <w:szCs w:val="24"/>
                <w:lang w:eastAsia="en-IN"/>
              </w:rPr>
              <w:t>Endorsement by the Head of the legal entity/organization:</w:t>
            </w:r>
            <w:r w:rsidRPr="00BF7AB7">
              <w:rPr>
                <w:rFonts w:ascii="Times New Roman" w:hAnsi="Times New Roman"/>
                <w:color w:val="FF0000"/>
                <w:sz w:val="24"/>
                <w:szCs w:val="24"/>
                <w:lang w:eastAsia="en-IN"/>
              </w:rPr>
              <w:t xml:space="preserve"> </w:t>
            </w:r>
            <w:r w:rsidRPr="00BF7AB7">
              <w:rPr>
                <w:rFonts w:ascii="Times New Roman" w:hAnsi="Times New Roman"/>
                <w:i/>
                <w:sz w:val="24"/>
                <w:szCs w:val="24"/>
                <w:lang w:eastAsia="en-IN"/>
              </w:rPr>
              <w:t>(t</w:t>
            </w:r>
            <w:r w:rsidRPr="00BF7AB7">
              <w:rPr>
                <w:rFonts w:ascii="Times New Roman" w:hAnsi="Times New Roman"/>
                <w:i/>
                <w:color w:val="0000FF"/>
                <w:sz w:val="24"/>
                <w:szCs w:val="24"/>
                <w:lang w:eastAsia="en-IN"/>
              </w:rPr>
              <w:t xml:space="preserve">o be submitted on </w:t>
            </w:r>
            <w:r w:rsidRPr="00BF7AB7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  <w:lang w:eastAsia="en-IN"/>
              </w:rPr>
              <w:t>letter head</w:t>
            </w:r>
            <w:r w:rsidRPr="00BF7AB7">
              <w:rPr>
                <w:rFonts w:ascii="Times New Roman" w:hAnsi="Times New Roman"/>
                <w:i/>
                <w:color w:val="0000FF"/>
                <w:sz w:val="24"/>
                <w:szCs w:val="24"/>
                <w:lang w:eastAsia="en-IN"/>
              </w:rPr>
              <w:t xml:space="preserve"> in support of </w:t>
            </w:r>
            <w:r w:rsidRPr="00BF7AB7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  <w:lang w:eastAsia="en-IN"/>
              </w:rPr>
              <w:t>individual participating investigator</w:t>
            </w:r>
            <w:r w:rsidRPr="00BF7AB7">
              <w:rPr>
                <w:rFonts w:ascii="Times New Roman" w:hAnsi="Times New Roman"/>
                <w:i/>
                <w:color w:val="0000FF"/>
                <w:sz w:val="24"/>
                <w:szCs w:val="24"/>
                <w:lang w:eastAsia="en-IN"/>
              </w:rPr>
              <w:t xml:space="preserve"> of the concerned organization as per the </w:t>
            </w:r>
            <w:proofErr w:type="spellStart"/>
            <w:r w:rsidRPr="00BF7AB7">
              <w:rPr>
                <w:rFonts w:ascii="Times New Roman" w:hAnsi="Times New Roman"/>
                <w:i/>
                <w:color w:val="0000FF"/>
                <w:sz w:val="24"/>
                <w:szCs w:val="24"/>
                <w:lang w:eastAsia="en-IN"/>
              </w:rPr>
              <w:t>proforma</w:t>
            </w:r>
            <w:proofErr w:type="spellEnd"/>
            <w:r w:rsidRPr="00BF7AB7">
              <w:rPr>
                <w:rFonts w:ascii="Times New Roman" w:hAnsi="Times New Roman"/>
                <w:i/>
                <w:color w:val="0000FF"/>
                <w:sz w:val="24"/>
                <w:szCs w:val="24"/>
                <w:lang w:eastAsia="en-IN"/>
              </w:rPr>
              <w:t xml:space="preserve"> placed below</w:t>
            </w:r>
            <w:r w:rsidRPr="00BF7AB7">
              <w:rPr>
                <w:rFonts w:ascii="Times New Roman" w:hAnsi="Times New Roman"/>
                <w:i/>
                <w:sz w:val="24"/>
                <w:szCs w:val="24"/>
                <w:lang w:eastAsia="en-IN"/>
              </w:rPr>
              <w:t>)</w:t>
            </w:r>
          </w:p>
          <w:p w:rsidR="0069590D" w:rsidRPr="00BF7AB7" w:rsidRDefault="0069590D" w:rsidP="00034A1A">
            <w:pPr>
              <w:spacing w:after="0"/>
              <w:rPr>
                <w:lang w:eastAsia="en-IN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8258"/>
            </w:tblGrid>
            <w:tr w:rsidR="0069590D" w:rsidRPr="00BF7AB7" w:rsidTr="00034A1A">
              <w:trPr>
                <w:trHeight w:val="107"/>
                <w:jc w:val="center"/>
              </w:trPr>
              <w:tc>
                <w:tcPr>
                  <w:tcW w:w="9405" w:type="dxa"/>
                </w:tcPr>
                <w:p w:rsidR="0069590D" w:rsidRPr="00BF7AB7" w:rsidRDefault="0069590D" w:rsidP="00034A1A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BF7AB7">
                    <w:rPr>
                      <w:b/>
                      <w:bCs/>
                      <w:u w:val="single"/>
                    </w:rPr>
                    <w:t>Endorsement by the Head of the Organization</w:t>
                  </w:r>
                </w:p>
                <w:p w:rsidR="0069590D" w:rsidRPr="00BF7AB7" w:rsidRDefault="0069590D" w:rsidP="00034A1A">
                  <w:pPr>
                    <w:spacing w:after="0"/>
                    <w:rPr>
                      <w:i/>
                      <w:color w:val="FF0000"/>
                    </w:rPr>
                  </w:pPr>
                  <w:r w:rsidRPr="00BF7AB7">
                    <w:rPr>
                      <w:i/>
                      <w:color w:val="FF0000"/>
                    </w:rPr>
                    <w:t>To be submitted on letter head in support of individual participating investigator</w:t>
                  </w:r>
                </w:p>
              </w:tc>
            </w:tr>
            <w:tr w:rsidR="0069590D" w:rsidRPr="00BF7AB7" w:rsidTr="00034A1A">
              <w:trPr>
                <w:trHeight w:val="119"/>
                <w:jc w:val="center"/>
              </w:trPr>
              <w:tc>
                <w:tcPr>
                  <w:tcW w:w="9405" w:type="dxa"/>
                </w:tcPr>
                <w:p w:rsidR="0069590D" w:rsidRPr="00BF7AB7" w:rsidRDefault="0069590D" w:rsidP="00034A1A">
                  <w:pPr>
                    <w:spacing w:after="0"/>
                  </w:pPr>
                </w:p>
                <w:p w:rsidR="0069590D" w:rsidRPr="00BF7AB7" w:rsidRDefault="0069590D" w:rsidP="00034A1A">
                  <w:pPr>
                    <w:spacing w:after="0"/>
                    <w:rPr>
                      <w:color w:val="0000FF"/>
                    </w:rPr>
                  </w:pPr>
                  <w:r w:rsidRPr="00BF7AB7">
                    <w:rPr>
                      <w:color w:val="0000FF"/>
                    </w:rPr>
                    <w:t xml:space="preserve">Project Title: </w:t>
                  </w:r>
                </w:p>
                <w:p w:rsidR="0069590D" w:rsidRPr="00BF7AB7" w:rsidRDefault="0069590D" w:rsidP="00034A1A">
                  <w:pPr>
                    <w:spacing w:after="0"/>
                  </w:pPr>
                </w:p>
                <w:p w:rsidR="0069590D" w:rsidRPr="00BF7AB7" w:rsidRDefault="0069590D" w:rsidP="00034A1A">
                  <w:pPr>
                    <w:spacing w:after="0"/>
                  </w:pPr>
                  <w:proofErr w:type="gramStart"/>
                  <w:r w:rsidRPr="00BF7AB7">
                    <w:rPr>
                      <w:b/>
                      <w:bCs/>
                    </w:rPr>
                    <w:t>I.</w:t>
                  </w:r>
                  <w:r w:rsidRPr="00BF7AB7">
                    <w:t xml:space="preserve"> Certified that the institution welcomes participation of </w:t>
                  </w:r>
                  <w:proofErr w:type="spellStart"/>
                  <w:r w:rsidRPr="00BF7AB7">
                    <w:rPr>
                      <w:b/>
                      <w:bCs/>
                    </w:rPr>
                    <w:t>Dr.</w:t>
                  </w:r>
                  <w:proofErr w:type="spellEnd"/>
                  <w:r w:rsidRPr="00BF7AB7">
                    <w:rPr>
                      <w:b/>
                      <w:bCs/>
                    </w:rPr>
                    <w:t>_____________________________</w:t>
                  </w:r>
                  <w:r w:rsidRPr="00BF7AB7">
                    <w:t xml:space="preserve"> as the </w:t>
                  </w:r>
                  <w:r w:rsidRPr="00BF7AB7">
                    <w:rPr>
                      <w:b/>
                      <w:bCs/>
                    </w:rPr>
                    <w:t>Principal Investigator</w:t>
                  </w:r>
                  <w:r w:rsidRPr="00BF7AB7">
                    <w:t xml:space="preserve"> and </w:t>
                  </w:r>
                  <w:r w:rsidRPr="00BF7AB7">
                    <w:rPr>
                      <w:b/>
                      <w:bCs/>
                    </w:rPr>
                    <w:t>Dr____________________________</w:t>
                  </w:r>
                  <w:r w:rsidRPr="00BF7AB7">
                    <w:t xml:space="preserve"> as the </w:t>
                  </w:r>
                  <w:r w:rsidRPr="00BF7AB7">
                    <w:rPr>
                      <w:b/>
                      <w:bCs/>
                    </w:rPr>
                    <w:t>Co-Principal Investigator (Co-PI) or Co-Investigator (Co-I)</w:t>
                  </w:r>
                  <w:r w:rsidRPr="00BF7AB7">
                    <w:t xml:space="preserve"> for the project and, in the unforeseen event of discontinuance by the Principal Investigator, the Co-PI or Co-I will assume the responsibility of the fruitful completion of the project [with due information to the Department of Biotechnology (DBT)].</w:t>
                  </w:r>
                  <w:proofErr w:type="gramEnd"/>
                  <w:r w:rsidRPr="00BF7AB7">
                    <w:t xml:space="preserve"> </w:t>
                  </w:r>
                </w:p>
                <w:p w:rsidR="0069590D" w:rsidRPr="00BF7AB7" w:rsidRDefault="0069590D" w:rsidP="00034A1A">
                  <w:pPr>
                    <w:spacing w:after="0"/>
                  </w:pPr>
                </w:p>
                <w:p w:rsidR="0069590D" w:rsidRPr="00BF7AB7" w:rsidRDefault="0069590D" w:rsidP="00034A1A">
                  <w:pPr>
                    <w:spacing w:after="0"/>
                  </w:pPr>
                  <w:r w:rsidRPr="00BF7AB7">
                    <w:rPr>
                      <w:b/>
                      <w:bCs/>
                    </w:rPr>
                    <w:t>II.</w:t>
                  </w:r>
                  <w:r w:rsidRPr="00BF7AB7">
                    <w:t xml:space="preserve"> Certified that all resources (infrastructure, techno-scientific, administrative, etc.) as per the terms and conditions of the grant, </w:t>
                  </w:r>
                  <w:proofErr w:type="gramStart"/>
                  <w:r w:rsidRPr="00BF7AB7">
                    <w:t>will be extended</w:t>
                  </w:r>
                  <w:proofErr w:type="gramEnd"/>
                  <w:r w:rsidRPr="00BF7AB7">
                    <w:t xml:space="preserve"> to investigator(s) throughout the duration of the project. </w:t>
                  </w:r>
                </w:p>
                <w:p w:rsidR="0069590D" w:rsidRPr="00BF7AB7" w:rsidRDefault="0069590D" w:rsidP="00034A1A">
                  <w:pPr>
                    <w:spacing w:after="0"/>
                  </w:pPr>
                </w:p>
                <w:p w:rsidR="0069590D" w:rsidRPr="00BF7AB7" w:rsidRDefault="0069590D" w:rsidP="00034A1A">
                  <w:pPr>
                    <w:spacing w:after="0"/>
                  </w:pPr>
                  <w:r w:rsidRPr="00BF7AB7">
                    <w:rPr>
                      <w:b/>
                      <w:bCs/>
                    </w:rPr>
                    <w:t>III.</w:t>
                  </w:r>
                  <w:r w:rsidRPr="00BF7AB7">
                    <w:t xml:space="preserve"> Organization assumes to undertake the financial and other management responsibilities of the project.</w:t>
                  </w:r>
                </w:p>
                <w:p w:rsidR="0069590D" w:rsidRPr="00BF7AB7" w:rsidRDefault="0069590D" w:rsidP="00034A1A">
                  <w:pPr>
                    <w:spacing w:after="0"/>
                  </w:pPr>
                </w:p>
                <w:p w:rsidR="0069590D" w:rsidRPr="00BF7AB7" w:rsidRDefault="0069590D" w:rsidP="00034A1A">
                  <w:pPr>
                    <w:spacing w:after="0"/>
                  </w:pPr>
                  <w:r w:rsidRPr="00BF7AB7">
                    <w:rPr>
                      <w:b/>
                      <w:bCs/>
                    </w:rPr>
                    <w:t>IV.</w:t>
                  </w:r>
                  <w:r w:rsidRPr="00BF7AB7">
                    <w:t xml:space="preserve"> Certified that comprehensive appraisal pertaining to administrative, financial, ethical, regulatory &amp; statutory requirements </w:t>
                  </w:r>
                  <w:proofErr w:type="gramStart"/>
                  <w:r w:rsidRPr="00BF7AB7">
                    <w:t>has been made</w:t>
                  </w:r>
                  <w:proofErr w:type="gramEnd"/>
                  <w:r w:rsidRPr="00BF7AB7">
                    <w:t xml:space="preserve"> towards participation of this organization through this project, beforehand.</w:t>
                  </w:r>
                </w:p>
                <w:p w:rsidR="0069590D" w:rsidRPr="00BF7AB7" w:rsidRDefault="0069590D" w:rsidP="00034A1A">
                  <w:pPr>
                    <w:spacing w:after="0"/>
                  </w:pPr>
                </w:p>
                <w:p w:rsidR="0069590D" w:rsidRPr="00BF7AB7" w:rsidRDefault="0069590D" w:rsidP="00034A1A">
                  <w:pPr>
                    <w:spacing w:after="0"/>
                    <w:rPr>
                      <w:color w:val="000000"/>
                      <w:lang w:eastAsia="en-IN"/>
                    </w:rPr>
                  </w:pPr>
                  <w:proofErr w:type="gramStart"/>
                  <w:r w:rsidRPr="00BF7AB7">
                    <w:rPr>
                      <w:b/>
                      <w:color w:val="000000"/>
                      <w:lang w:eastAsia="en-IN"/>
                    </w:rPr>
                    <w:t>V.</w:t>
                  </w:r>
                  <w:r w:rsidRPr="00BF7AB7">
                    <w:rPr>
                      <w:color w:val="000000"/>
                      <w:lang w:eastAsia="en-IN"/>
                    </w:rPr>
                    <w:t xml:space="preserve"> We thoroughly understood the modalities of participation &amp; funding, and shall abide to it.</w:t>
                  </w:r>
                  <w:proofErr w:type="gramEnd"/>
                </w:p>
                <w:p w:rsidR="0069590D" w:rsidRPr="00BF7AB7" w:rsidRDefault="0069590D" w:rsidP="00034A1A">
                  <w:pPr>
                    <w:spacing w:after="0"/>
                    <w:rPr>
                      <w:color w:val="000000"/>
                      <w:lang w:eastAsia="en-IN"/>
                    </w:rPr>
                  </w:pPr>
                </w:p>
                <w:p w:rsidR="0069590D" w:rsidRPr="00BF7AB7" w:rsidRDefault="0069590D" w:rsidP="00034A1A">
                  <w:pPr>
                    <w:spacing w:after="0"/>
                    <w:rPr>
                      <w:color w:val="000000"/>
                      <w:lang w:eastAsia="en-IN"/>
                    </w:rPr>
                  </w:pPr>
                  <w:r w:rsidRPr="00BF7AB7">
                    <w:rPr>
                      <w:b/>
                      <w:color w:val="000000"/>
                      <w:lang w:eastAsia="en-IN"/>
                    </w:rPr>
                    <w:t>VI.</w:t>
                  </w:r>
                  <w:r w:rsidRPr="00BF7AB7">
                    <w:rPr>
                      <w:color w:val="000000"/>
                      <w:lang w:eastAsia="en-IN"/>
                    </w:rPr>
                    <w:t xml:space="preserve"> </w:t>
                  </w:r>
                  <w:r w:rsidRPr="00BF7AB7">
                    <w:t>We hereby commit to obtain all applicable (central &amp; state) environmental, regulatory &amp; statutory as well as local governmental authorizations, prior to the commencement of relevant research, innovation &amp; translation activities.</w:t>
                  </w:r>
                </w:p>
                <w:p w:rsidR="0069590D" w:rsidRPr="00BF7AB7" w:rsidRDefault="0069590D" w:rsidP="00034A1A">
                  <w:pPr>
                    <w:spacing w:after="0"/>
                  </w:pPr>
                </w:p>
                <w:p w:rsidR="0069590D" w:rsidRPr="00BF7AB7" w:rsidRDefault="0069590D" w:rsidP="00034A1A">
                  <w:pPr>
                    <w:spacing w:after="0"/>
                  </w:pPr>
                  <w:r w:rsidRPr="00BF7AB7">
                    <w:rPr>
                      <w:b/>
                      <w:bCs/>
                      <w:color w:val="000000"/>
                    </w:rPr>
                    <w:t>VII.</w:t>
                  </w:r>
                  <w:r w:rsidRPr="00BF7AB7">
                    <w:rPr>
                      <w:color w:val="000000"/>
                    </w:rPr>
                    <w:t xml:space="preserve"> We agree to accept the terms and conditions of Department of Biotechnology, Govt. Of India.</w:t>
                  </w:r>
                </w:p>
                <w:p w:rsidR="0069590D" w:rsidRPr="00BF7AB7" w:rsidRDefault="0069590D" w:rsidP="00034A1A">
                  <w:pPr>
                    <w:spacing w:after="0"/>
                  </w:pPr>
                </w:p>
                <w:p w:rsidR="0069590D" w:rsidRPr="00BF7AB7" w:rsidRDefault="0069590D" w:rsidP="00034A1A">
                  <w:pPr>
                    <w:spacing w:after="0"/>
                    <w:rPr>
                      <w:color w:val="000000"/>
                    </w:rPr>
                  </w:pPr>
                  <w:r w:rsidRPr="00BF7AB7">
                    <w:rPr>
                      <w:b/>
                      <w:bCs/>
                    </w:rPr>
                    <w:t>VII.</w:t>
                  </w:r>
                  <w:r w:rsidRPr="00BF7AB7">
                    <w:t xml:space="preserve"> </w:t>
                  </w:r>
                  <w:r w:rsidRPr="00BF7AB7">
                    <w:rPr>
                      <w:color w:val="000000"/>
                    </w:rPr>
                    <w:t>The details &amp; information given in the project proposal are true &amp; factual.</w:t>
                  </w:r>
                </w:p>
                <w:p w:rsidR="0069590D" w:rsidRPr="00BF7AB7" w:rsidRDefault="0069590D" w:rsidP="00034A1A">
                  <w:pPr>
                    <w:spacing w:after="0"/>
                  </w:pPr>
                </w:p>
                <w:p w:rsidR="0069590D" w:rsidRPr="00BF7AB7" w:rsidRDefault="0069590D" w:rsidP="00034A1A">
                  <w:pPr>
                    <w:spacing w:after="0"/>
                  </w:pPr>
                </w:p>
                <w:p w:rsidR="0069590D" w:rsidRPr="00BF7AB7" w:rsidRDefault="0069590D" w:rsidP="00034A1A">
                  <w:pPr>
                    <w:spacing w:after="0"/>
                    <w:rPr>
                      <w:b/>
                      <w:bCs/>
                    </w:rPr>
                  </w:pPr>
                  <w:r w:rsidRPr="00BF7AB7">
                    <w:rPr>
                      <w:b/>
                      <w:bCs/>
                    </w:rPr>
                    <w:t xml:space="preserve">Date: </w:t>
                  </w:r>
                </w:p>
                <w:p w:rsidR="0069590D" w:rsidRPr="00BF7AB7" w:rsidRDefault="0069590D" w:rsidP="00034A1A">
                  <w:pPr>
                    <w:spacing w:after="0"/>
                    <w:jc w:val="right"/>
                    <w:rPr>
                      <w:b/>
                      <w:bCs/>
                    </w:rPr>
                  </w:pPr>
                  <w:r w:rsidRPr="00BF7AB7">
                    <w:rPr>
                      <w:b/>
                      <w:bCs/>
                    </w:rPr>
                    <w:t xml:space="preserve">Name &amp; Signature with Stamp </w:t>
                  </w:r>
                </w:p>
                <w:p w:rsidR="0069590D" w:rsidRPr="00BF7AB7" w:rsidRDefault="0069590D" w:rsidP="00034A1A">
                  <w:pPr>
                    <w:spacing w:after="0"/>
                    <w:jc w:val="right"/>
                    <w:rPr>
                      <w:b/>
                      <w:bCs/>
                    </w:rPr>
                  </w:pPr>
                  <w:r w:rsidRPr="00BF7AB7">
                    <w:rPr>
                      <w:b/>
                      <w:bCs/>
                    </w:rPr>
                    <w:t xml:space="preserve">of Head of the Organization </w:t>
                  </w:r>
                </w:p>
                <w:p w:rsidR="0069590D" w:rsidRPr="00BF7AB7" w:rsidRDefault="0069590D" w:rsidP="00034A1A">
                  <w:pPr>
                    <w:spacing w:after="0"/>
                    <w:rPr>
                      <w:b/>
                      <w:bCs/>
                    </w:rPr>
                  </w:pPr>
                  <w:r w:rsidRPr="00BF7AB7">
                    <w:rPr>
                      <w:b/>
                      <w:bCs/>
                    </w:rPr>
                    <w:t>Place:</w:t>
                  </w:r>
                </w:p>
                <w:p w:rsidR="0069590D" w:rsidRPr="00BF7AB7" w:rsidRDefault="0069590D" w:rsidP="00034A1A">
                  <w:pPr>
                    <w:spacing w:after="0"/>
                  </w:pPr>
                </w:p>
              </w:tc>
            </w:tr>
          </w:tbl>
          <w:p w:rsidR="0069590D" w:rsidRPr="00BF7AB7" w:rsidRDefault="0069590D" w:rsidP="00034A1A">
            <w:pPr>
              <w:spacing w:after="0"/>
              <w:rPr>
                <w:caps/>
                <w:lang w:eastAsia="en-IN"/>
              </w:rPr>
            </w:pPr>
          </w:p>
        </w:tc>
      </w:tr>
    </w:tbl>
    <w:p w:rsidR="009D6EE4" w:rsidRDefault="009D6EE4" w:rsidP="0069590D"/>
    <w:sectPr w:rsidR="009D6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23EA"/>
    <w:multiLevelType w:val="hybridMultilevel"/>
    <w:tmpl w:val="0588A264"/>
    <w:lvl w:ilvl="0" w:tplc="896EE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0D"/>
    <w:rsid w:val="0069590D"/>
    <w:rsid w:val="009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79F1F-D131-4181-9D62-E09FDD11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ja-JP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90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9590D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aliases w:val="Conclusion de partie,Dot pt,No Spacing1,List Paragraph Char Char Char,Indicator Text,Numbered Para 1,List Paragraph1,Bullet Points,MAIN CONTENT,List Paragraph12,List Paragraph11,OBC Bullet,F5 List Paragraph,LISTA,Fiche List Paragraph"/>
    <w:basedOn w:val="Normal"/>
    <w:link w:val="ListParagraphChar"/>
    <w:uiPriority w:val="34"/>
    <w:qFormat/>
    <w:rsid w:val="0069590D"/>
    <w:pPr>
      <w:spacing w:after="0"/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Conclusion de partie Char,Dot pt Char,No Spacing1 Char,List Paragraph Char Char Char Char,Indicator Text Char,Numbered Para 1 Char,List Paragraph1 Char,Bullet Points Char,MAIN CONTENT Char,List Paragraph12 Char,List Paragraph11 Char"/>
    <w:link w:val="ListParagraph"/>
    <w:uiPriority w:val="34"/>
    <w:qFormat/>
    <w:locked/>
    <w:rsid w:val="0069590D"/>
    <w:rPr>
      <w:rFonts w:ascii="Calibri" w:eastAsia="Calibri" w:hAnsi="Calibri" w:cs="Times New Roman"/>
      <w:szCs w:val="22"/>
      <w:lang w:val="en-GB" w:eastAsia="en-US" w:bidi="ar-SA"/>
    </w:rPr>
  </w:style>
  <w:style w:type="character" w:customStyle="1" w:styleId="apple-converted-space">
    <w:name w:val="apple-converted-space"/>
    <w:rsid w:val="0069590D"/>
  </w:style>
  <w:style w:type="table" w:styleId="TableGridLight">
    <w:name w:val="Grid Table Light"/>
    <w:basedOn w:val="TableNormal"/>
    <w:uiPriority w:val="40"/>
    <w:rsid w:val="0069590D"/>
    <w:pPr>
      <w:spacing w:after="0" w:line="240" w:lineRule="auto"/>
    </w:pPr>
    <w:rPr>
      <w:rFonts w:ascii="Times New Roman" w:eastAsia="Times New Roman" w:hAnsi="Times New Roman" w:cs="Times New Roman"/>
      <w:sz w:val="20"/>
      <w:lang w:val="en-GB" w:eastAsia="en-GB"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1516</Words>
  <Characters>8647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Annex 1:	Template for Administrative &amp; Financial Considerations by DBT </vt:lpstr>
    </vt:vector>
  </TitlesOfParts>
  <Company>Hewlett-Packard Company</Company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PARIKH</dc:creator>
  <cp:keywords/>
  <dc:description/>
  <cp:lastModifiedBy>AMIT PARIKH</cp:lastModifiedBy>
  <cp:revision>1</cp:revision>
  <dcterms:created xsi:type="dcterms:W3CDTF">2020-09-22T08:52:00Z</dcterms:created>
  <dcterms:modified xsi:type="dcterms:W3CDTF">2020-09-22T08:53:00Z</dcterms:modified>
</cp:coreProperties>
</file>